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80" w:rsidRDefault="00AE2680" w:rsidP="00AE268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Приложение. Аннотация к рабочей программе группы компенсирующей направленности № 2 «Радуга».</w:t>
      </w:r>
    </w:p>
    <w:p w:rsidR="00AE2680" w:rsidRDefault="00AE2680" w:rsidP="00AE2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r w:rsidRPr="00674996">
        <w:rPr>
          <w:rFonts w:ascii="Times New Roman" w:hAnsi="Times New Roman" w:cs="Times New Roman"/>
          <w:noProof/>
          <w:sz w:val="24"/>
          <w:szCs w:val="24"/>
        </w:rPr>
        <w:t xml:space="preserve">разработана с </w:t>
      </w:r>
      <w:r>
        <w:rPr>
          <w:rFonts w:ascii="Times New Roman" w:hAnsi="Times New Roman" w:cs="Times New Roman"/>
          <w:noProof/>
          <w:sz w:val="24"/>
          <w:szCs w:val="24"/>
        </w:rPr>
        <w:t>учетом целей и задач АООП ДО</w:t>
      </w:r>
      <w:r w:rsidRPr="00674996">
        <w:rPr>
          <w:rFonts w:ascii="Times New Roman" w:hAnsi="Times New Roman" w:cs="Times New Roman"/>
          <w:noProof/>
          <w:sz w:val="24"/>
          <w:szCs w:val="24"/>
        </w:rPr>
        <w:t>, потребностей и возможностей воспитанников и является дополнительным структурным  компонентом образовательной п</w:t>
      </w:r>
      <w:r>
        <w:rPr>
          <w:rFonts w:ascii="Times New Roman" w:hAnsi="Times New Roman" w:cs="Times New Roman"/>
          <w:noProof/>
          <w:sz w:val="24"/>
          <w:szCs w:val="24"/>
        </w:rPr>
        <w:t>рограммы ДОУ</w:t>
      </w:r>
      <w:r w:rsidRPr="006749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группы № 2 «Радуга»  разработана в соответствии с основными нормативно-правовыми документами по дошкольному воспитанию РФ.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рабочей программы обеспечивает развитие личности, мотивации и способностей детей с особыми возможностями здоровья (с ОНР, ТНР) в возрасте от 5 до 7 лет в различных видах деятельности. Оно включает совокупность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 Составляющими компонентами рабочей программы являются её разделы, отражающие реализацию ФГОС ДО в соответствии с направлениями развития ребёнка: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включает три раздела: </w:t>
      </w:r>
    </w:p>
    <w:p w:rsidR="00AE2680" w:rsidRDefault="00AE2680" w:rsidP="00AE26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раздел.</w:t>
      </w:r>
    </w:p>
    <w:p w:rsidR="00AE2680" w:rsidRDefault="00AE2680" w:rsidP="00AE26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раздел.</w:t>
      </w:r>
    </w:p>
    <w:p w:rsidR="00AE2680" w:rsidRDefault="00AE2680" w:rsidP="00AE268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раздел. </w:t>
      </w:r>
    </w:p>
    <w:p w:rsidR="00AE2680" w:rsidRDefault="00AE2680" w:rsidP="00AE26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03C5">
        <w:rPr>
          <w:rFonts w:ascii="Times New Roman" w:eastAsia="TimesNewRomanPSMT" w:hAnsi="Times New Roman" w:cs="Times New Roman"/>
          <w:i/>
          <w:sz w:val="24"/>
          <w:szCs w:val="24"/>
        </w:rPr>
        <w:t>Цель программы</w:t>
      </w:r>
      <w:r w:rsidRPr="00A703C5">
        <w:rPr>
          <w:rFonts w:ascii="Times New Roman" w:eastAsia="TimesNewRomanPSMT" w:hAnsi="Times New Roman" w:cs="Times New Roman"/>
          <w:sz w:val="24"/>
          <w:szCs w:val="24"/>
        </w:rPr>
        <w:t xml:space="preserve">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E2680" w:rsidRDefault="00AE2680" w:rsidP="00AE26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Охрана и укрепление здоровья детей дошкольников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AE2680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E2680" w:rsidRPr="00A703C5" w:rsidRDefault="00AE2680" w:rsidP="00AE26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</w:t>
      </w:r>
      <w:r>
        <w:rPr>
          <w:rFonts w:ascii="Times New Roman" w:eastAsia="TimesNewRomanPSMT" w:hAnsi="Times New Roman"/>
          <w:sz w:val="24"/>
          <w:szCs w:val="24"/>
        </w:rPr>
        <w:t>я.</w:t>
      </w:r>
    </w:p>
    <w:p w:rsidR="00AE2680" w:rsidRDefault="00AE2680" w:rsidP="00AE268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Целевой раздел содержит пояснительную записку, в которой представлены возрастные и индивидуальные особенности контингента детей группы, описание социокультурных особенностей осуществления образовательной деятельности. Принципы и подходы в организации образовательного процесса отражают требования ФГОС ДО, обеспечивают единство задач коррекционно-логопедической работы, интеграцию образовательных областей. 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психолого-педагогической работы решаются интегрировано в ходе освоения всех образовательных областей. 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 праздников,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ДОУ. По каждой образовательной области разработано перспективное планирование, представленное в Приложении к рабочей программе.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рабочей программе представлены формы, методы работы с детьми по реализации поставленных задач: через совместную деятельность взрослых и детей; через самостоятельную деятельность детей, не только в рамках образовательной деятельности, но и при проведении режимных моментов; через взаимодействие с семьями воспитанников; культурные практики; способы поддержки детской инициативы. 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Организационный раздел включает режимы дня для теплого и холодного периодов, которые разработаны в соответствии с возрастными особенностями детей, климатическими условиями: на холодный, тёплый период года.</w:t>
      </w:r>
    </w:p>
    <w:p w:rsidR="00AE2680" w:rsidRDefault="00AE2680" w:rsidP="00AE26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Объём образовательной нагрузки, расписание занятий составлены с учётом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особенностей образовательной программы; материально-технических условий ДОУ;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в ДОУ. </w:t>
      </w:r>
    </w:p>
    <w:p w:rsidR="00AE2680" w:rsidRDefault="00AE2680" w:rsidP="00AE26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рабочей программе представлены традиции группы, перечень праздников и досугов, описаны особенности организации предметно-пространственной среды в группе, перечислено программно-методическое обеспечение образовательного процесса, перспективный план работы с семьями воспитанников.</w:t>
      </w:r>
    </w:p>
    <w:p w:rsidR="00AE2680" w:rsidRDefault="00AE2680" w:rsidP="00AE26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к рабочей программе включены социальный паспорт группы, лист здоровья группы.</w:t>
      </w:r>
    </w:p>
    <w:p w:rsidR="00AE2680" w:rsidRDefault="00AE2680" w:rsidP="00AE2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DC" w:rsidRDefault="00E51D62">
      <w:bookmarkStart w:id="0" w:name="_GoBack"/>
      <w:bookmarkEnd w:id="0"/>
    </w:p>
    <w:sectPr w:rsidR="000656DC" w:rsidSect="005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49C"/>
    <w:multiLevelType w:val="hybridMultilevel"/>
    <w:tmpl w:val="085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160B0"/>
    <w:multiLevelType w:val="hybridMultilevel"/>
    <w:tmpl w:val="1472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60F5"/>
    <w:multiLevelType w:val="hybridMultilevel"/>
    <w:tmpl w:val="E5F2270E"/>
    <w:lvl w:ilvl="0" w:tplc="73CA72D6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80"/>
    <w:rsid w:val="0050310F"/>
    <w:rsid w:val="00AA1ED2"/>
    <w:rsid w:val="00AE2680"/>
    <w:rsid w:val="00D71AAC"/>
    <w:rsid w:val="00E5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E26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2022-09-15T00:00:00Z</dcterms:created>
  <dcterms:modified xsi:type="dcterms:W3CDTF">2022-09-15T00:00:00Z</dcterms:modified>
</cp:coreProperties>
</file>