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6226" w:rsidTr="00B46D97">
        <w:tc>
          <w:tcPr>
            <w:tcW w:w="4785" w:type="dxa"/>
          </w:tcPr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C6226" w:rsidRDefault="00EE7AF2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C6226" w:rsidRPr="006E39BB" w:rsidRDefault="00BC6226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BC6226" w:rsidRDefault="00BC6226" w:rsidP="0012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55E52">
              <w:rPr>
                <w:rFonts w:ascii="Times New Roman" w:hAnsi="Times New Roman"/>
                <w:sz w:val="24"/>
                <w:szCs w:val="24"/>
              </w:rPr>
              <w:t xml:space="preserve">т «___»______________20__ 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BC6226" w:rsidRDefault="00BC6226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2E5290" w:rsidRDefault="002E5290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BC6226" w:rsidRDefault="00955E52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«_____» _______ 20__</w:t>
            </w:r>
            <w:r w:rsidR="00BC6226">
              <w:rPr>
                <w:rFonts w:ascii="Times New Roman" w:hAnsi="Times New Roman" w:cs="Times New Roman"/>
              </w:rPr>
              <w:t xml:space="preserve"> г.</w:t>
            </w:r>
          </w:p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86E" w:rsidTr="00B46D97">
        <w:tc>
          <w:tcPr>
            <w:tcW w:w="4785" w:type="dxa"/>
          </w:tcPr>
          <w:p w:rsidR="0012386E" w:rsidRDefault="0012386E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УЧТЕНО </w:t>
            </w:r>
          </w:p>
          <w:p w:rsidR="0012386E" w:rsidRDefault="0012386E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Совета родителей</w:t>
            </w:r>
          </w:p>
          <w:p w:rsidR="0012386E" w:rsidRPr="006E39BB" w:rsidRDefault="0012386E" w:rsidP="0012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12386E" w:rsidRDefault="0012386E" w:rsidP="00123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</w:t>
            </w:r>
            <w:r w:rsidR="00955E52">
              <w:rPr>
                <w:rFonts w:ascii="Times New Roman" w:hAnsi="Times New Roman"/>
                <w:sz w:val="24"/>
                <w:szCs w:val="24"/>
              </w:rPr>
              <w:t>_____________20__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2386E" w:rsidRDefault="0012386E" w:rsidP="00B4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86E" w:rsidRDefault="0012386E" w:rsidP="00B46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226" w:rsidTr="00B46D97">
        <w:tc>
          <w:tcPr>
            <w:tcW w:w="4785" w:type="dxa"/>
          </w:tcPr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6226" w:rsidRDefault="00BC6226" w:rsidP="00B46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6226" w:rsidRPr="00AA0D68" w:rsidRDefault="00CD649E" w:rsidP="00AA0D68">
      <w:pPr>
        <w:pStyle w:val="a6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BC6226" w:rsidRPr="00AA0D68">
        <w:rPr>
          <w:rFonts w:ascii="Times New Roman" w:hAnsi="Times New Roman" w:cs="Times New Roman"/>
          <w:b/>
          <w:sz w:val="24"/>
          <w:szCs w:val="24"/>
        </w:rPr>
        <w:t>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компенсирующей нап</w:t>
      </w:r>
      <w:r w:rsidR="0008277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авленности</w:t>
      </w:r>
      <w:r w:rsidR="00082773">
        <w:rPr>
          <w:rFonts w:ascii="Times New Roman" w:hAnsi="Times New Roman" w:cs="Times New Roman"/>
          <w:b/>
          <w:sz w:val="24"/>
          <w:szCs w:val="24"/>
        </w:rPr>
        <w:t xml:space="preserve"> (логопедическая)</w:t>
      </w:r>
    </w:p>
    <w:p w:rsidR="00BC6226" w:rsidRDefault="00BC6226" w:rsidP="00AA0D68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A0D68">
        <w:rPr>
          <w:rFonts w:ascii="Times New Roman" w:hAnsi="Times New Roman"/>
          <w:b/>
          <w:sz w:val="24"/>
          <w:szCs w:val="24"/>
          <w:shd w:val="clear" w:color="auto" w:fill="FFFFFF"/>
        </w:rPr>
        <w:t>частного</w:t>
      </w: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дошкольного образовательного учреждения</w:t>
      </w:r>
    </w:p>
    <w:p w:rsidR="00BC6226" w:rsidRDefault="00BC6226" w:rsidP="00BC622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«Детский сад № 261 открытого акционерного общества</w:t>
      </w:r>
    </w:p>
    <w:p w:rsidR="00BC6226" w:rsidRDefault="00BC6226" w:rsidP="00BC622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70A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«Российские железные дороги»</w:t>
      </w:r>
    </w:p>
    <w:p w:rsidR="00D67030" w:rsidRDefault="00D67030" w:rsidP="00BC6226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7030" w:rsidRPr="00082773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502CE" w:rsidRPr="0012386E" w:rsidRDefault="00082773" w:rsidP="0012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6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частного дошкольного образовательного учреждения «Детский сад № 261 ОАО «РЖД» (далее — Учреждение) в соответствии с </w:t>
      </w:r>
      <w:r w:rsidR="0012386E" w:rsidRPr="0012386E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 от 29.12.2012г. № 273-ФЗ; 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</w:t>
      </w:r>
      <w:proofErr w:type="gramStart"/>
      <w:r w:rsidR="0012386E" w:rsidRPr="0012386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12386E" w:rsidRPr="0012386E">
        <w:rPr>
          <w:rFonts w:ascii="Times New Roman" w:hAnsi="Times New Roman" w:cs="Times New Roman"/>
          <w:sz w:val="24"/>
          <w:szCs w:val="24"/>
        </w:rPr>
        <w:t>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  <w:r w:rsidR="00246D51">
        <w:rPr>
          <w:rFonts w:ascii="Times New Roman" w:hAnsi="Times New Roman" w:cs="Times New Roman"/>
          <w:sz w:val="24"/>
          <w:szCs w:val="24"/>
        </w:rPr>
        <w:t xml:space="preserve"> </w:t>
      </w:r>
      <w:r w:rsidR="0012386E" w:rsidRPr="0012386E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2;Приказом </w:t>
      </w:r>
      <w:proofErr w:type="spellStart"/>
      <w:r w:rsidR="0012386E" w:rsidRPr="001238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2386E" w:rsidRPr="0012386E">
        <w:rPr>
          <w:rFonts w:ascii="Times New Roman" w:hAnsi="Times New Roman" w:cs="Times New Roman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proofErr w:type="gramStart"/>
      <w:r w:rsidR="0012386E" w:rsidRPr="0012386E">
        <w:rPr>
          <w:rFonts w:ascii="Times New Roman" w:hAnsi="Times New Roman" w:cs="Times New Roman"/>
          <w:sz w:val="24"/>
          <w:szCs w:val="24"/>
        </w:rPr>
        <w:t>;</w:t>
      </w:r>
      <w:r w:rsidRPr="001238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2386E">
        <w:rPr>
          <w:rFonts w:ascii="Times New Roman" w:hAnsi="Times New Roman" w:cs="Times New Roman"/>
          <w:sz w:val="24"/>
          <w:szCs w:val="24"/>
        </w:rPr>
        <w:t xml:space="preserve">ставом Учреждения и </w:t>
      </w:r>
      <w:r w:rsidR="003502CE" w:rsidRPr="0012386E">
        <w:rPr>
          <w:rFonts w:ascii="Times New Roman" w:hAnsi="Times New Roman" w:cs="Times New Roman"/>
          <w:sz w:val="24"/>
          <w:szCs w:val="24"/>
          <w:lang w:eastAsia="ru-RU"/>
        </w:rPr>
        <w:t>определяет порядок организации деятельности группы компенсирующей направленности</w:t>
      </w:r>
      <w:r w:rsidR="003502CE" w:rsidRPr="0012386E">
        <w:rPr>
          <w:rFonts w:ascii="Times New Roman" w:hAnsi="Times New Roman" w:cs="Times New Roman"/>
          <w:sz w:val="24"/>
          <w:szCs w:val="24"/>
        </w:rPr>
        <w:t xml:space="preserve"> (логопедическая).</w:t>
      </w:r>
    </w:p>
    <w:p w:rsidR="00D67030" w:rsidRPr="00D67030" w:rsidRDefault="003502CE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компенсирующей направленности </w:t>
      </w:r>
      <w:r w:rsidR="004B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(логопедическая)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в образовательном учреждении в целях: создания целостной системы, обеспечивающей оптимальные педагогические условия для коррекции нарушений в развитии речи (первичного характера) детей, в освоении ими образовательной программы и подготовки к успешному обучению в школе.</w:t>
      </w:r>
    </w:p>
    <w:p w:rsidR="00B32A3A" w:rsidRPr="00B32A3A" w:rsidRDefault="00111DD4" w:rsidP="00B32A3A">
      <w:pPr>
        <w:pStyle w:val="a7"/>
        <w:spacing w:before="0" w:beforeAutospacing="0" w:after="0" w:afterAutospacing="0"/>
        <w:jc w:val="both"/>
        <w:rPr>
          <w:color w:val="000000"/>
        </w:rPr>
      </w:pPr>
      <w:r w:rsidRPr="00B32A3A">
        <w:t>1</w:t>
      </w:r>
      <w:r w:rsidR="00D67030" w:rsidRPr="00D67030">
        <w:t>.</w:t>
      </w:r>
      <w:r w:rsidRPr="00B32A3A">
        <w:t>3.</w:t>
      </w:r>
      <w:r w:rsidR="00D67030" w:rsidRPr="00D67030">
        <w:t xml:space="preserve">  </w:t>
      </w:r>
      <w:r w:rsidR="00B32A3A" w:rsidRPr="00B32A3A">
        <w:rPr>
          <w:color w:val="000000"/>
        </w:rPr>
        <w:t>Цель коррекционного обучения - коррекция звуковой стороны речи, грамматического строя речи и фонематического недоразвития, воспитание у детей правильной, четкой, выразительной речи с соответствующим возрасту словарным запасом и уровнем развития связной речи с помощью специальных логопедических приемов и методов, подготовка воспитанников к обучению грамоте.</w:t>
      </w:r>
    </w:p>
    <w:p w:rsidR="00D67030" w:rsidRPr="00D67030" w:rsidRDefault="000F69EF" w:rsidP="00B3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группы компенсирующей направленности:</w:t>
      </w:r>
    </w:p>
    <w:p w:rsidR="00B32A3A" w:rsidRDefault="00D67030" w:rsidP="003B340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устной речи детей: формирование правильного произношения и слоговой структуры слов, усвоение лексических и грамматических средств языка, развитие навыков связной речи;</w:t>
      </w:r>
    </w:p>
    <w:p w:rsidR="00B32A3A" w:rsidRDefault="00D67030" w:rsidP="003B340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детей;</w:t>
      </w:r>
    </w:p>
    <w:p w:rsidR="00D67030" w:rsidRPr="00B32A3A" w:rsidRDefault="00D67030" w:rsidP="003B340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эмоционально-личностного и социального развития.</w:t>
      </w:r>
    </w:p>
    <w:p w:rsidR="00C46811" w:rsidRPr="00E1007B" w:rsidRDefault="00E1007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E1007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является бессрочным и действует до замены новым.</w:t>
      </w:r>
      <w:r w:rsidR="00D67030" w:rsidRPr="00E10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</w:t>
      </w:r>
    </w:p>
    <w:p w:rsidR="00E1007B" w:rsidRDefault="00E1007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 Порядок приема детей в группукомпенсирующей направленности</w:t>
      </w:r>
      <w:r w:rsidR="00DF7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(логопедическая)</w:t>
      </w:r>
    </w:p>
    <w:p w:rsidR="00C46811" w:rsidRPr="00C46811" w:rsidRDefault="00C46811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 логопедической группы осуществляется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Учреждения</w:t>
      </w:r>
      <w:r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учителем – логопедом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заключения </w:t>
      </w:r>
      <w:r w:rsidR="007324DF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психолого-медико-педагогической комиссии </w:t>
      </w:r>
      <w:r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с согласия родителей (законных представителей).</w:t>
      </w:r>
    </w:p>
    <w:p w:rsidR="00C46811" w:rsidRPr="00C46811" w:rsidRDefault="007324DF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B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осмотр 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2B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на ПМПК 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ежегодно в марте-апреле месяце по результатам речевого обследов</w:t>
      </w:r>
      <w:r w:rsid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детей учителем-логопедом. Заведующий 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ПМПК о количестве детей в образовательном учреждении, нуждающихся в специализированной психолого-медико-педагогической помощи.</w:t>
      </w:r>
    </w:p>
    <w:p w:rsidR="00C46811" w:rsidRPr="00C46811" w:rsidRDefault="0019147B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Длительность пребывания воспитанников в логопедической группе определяется ПМПК в зависимости от динамики коррекции речевого нарушения и может составлять от 2 до 3 лет. В исключительных случаях допускается пребывание детей в группе более 3 лет – дублирование подготовительной к школе группы при дефектах речи, обусловленных нарушением строения и подвижности органов речевого аппарата (дизартрия, </w:t>
      </w:r>
      <w:proofErr w:type="spellStart"/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решению ПМПК и согласию родителей (законных представителей).</w:t>
      </w:r>
    </w:p>
    <w:p w:rsidR="00C46811" w:rsidRPr="00C46811" w:rsidRDefault="0019147B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 зачислении или отказе в зачислении ребёнка влогопедической группы выносится ПМПК на основании представленных документов, беседы с родителями (законными представителями) и обследования каждого ребёнка.</w:t>
      </w:r>
    </w:p>
    <w:p w:rsidR="00C46811" w:rsidRPr="00C46811" w:rsidRDefault="0019147B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зачисления ребенка в логопедическую группу необходимы следующие документы:</w:t>
      </w:r>
    </w:p>
    <w:p w:rsidR="0019147B" w:rsidRDefault="00C46811" w:rsidP="00C468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о пер</w:t>
      </w:r>
      <w:r w:rsid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еводе в логопедическую группу</w:t>
      </w:r>
      <w:r w:rsidRP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6811" w:rsidRPr="0019147B" w:rsidRDefault="0019147B" w:rsidP="00C4681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</w:t>
      </w:r>
      <w:r w:rsidR="00C46811" w:rsidRP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заседания </w:t>
      </w:r>
      <w:r w:rsidR="00C46811" w:rsidRPr="0019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с заключением специалистов и указанием необходимого срока пребывания ребенка в логопедической группе.</w:t>
      </w:r>
    </w:p>
    <w:p w:rsidR="00C46811" w:rsidRPr="00C46811" w:rsidRDefault="00A203E9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ребенка, зачисленного в логопедическую группу, учитель-логопед заполняет речевую карту.</w:t>
      </w:r>
    </w:p>
    <w:p w:rsidR="00C46811" w:rsidRPr="00C46811" w:rsidRDefault="00A203E9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Приём детей, направленных ПМПК в логопедическую группу производится ежегодно. Комплектование групп осуществляется до начала учебного года (с 01.07 по 31.08).</w:t>
      </w:r>
    </w:p>
    <w:p w:rsidR="00C46811" w:rsidRPr="00C46811" w:rsidRDefault="00E807E5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группы может быть постоянным в течение года или прием детей в нее может проводиться в течение всего года по направлению ПМПК и при наличии свободных мест.</w:t>
      </w:r>
    </w:p>
    <w:p w:rsidR="00C46811" w:rsidRPr="00C46811" w:rsidRDefault="00E807E5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первую очередь в логопедические группы зачисляются воспитанники, имеющие наиболее сложные нарушения в развитии речи, препятствующие их успешному освоению общеразвивающих программ.</w:t>
      </w:r>
    </w:p>
    <w:p w:rsidR="00C46811" w:rsidRPr="00C46811" w:rsidRDefault="00E807E5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Приему в логопедическую группу не подлежат дети, имеющие: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недоразвитие речи, обусловленное умственной отсталостью;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деменции органического, шизофренического и эпилептического генеза;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нарушения зрения, слуха, двигательной сферы;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общения в форме раннего детского аутизма;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задержку психического развития;</w:t>
      </w:r>
    </w:p>
    <w:p w:rsid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фонетические нарушения, которые могут быть исправлены на логопедическом пункте дошкольного образовательного учреждений;</w:t>
      </w:r>
    </w:p>
    <w:p w:rsidR="00C46811" w:rsidRPr="00801F7C" w:rsidRDefault="00C46811" w:rsidP="00C468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 которые являются противопоказаниями для зачисления в дошкольные учреждения общего типа.</w:t>
      </w:r>
    </w:p>
    <w:p w:rsidR="00C46811" w:rsidRPr="00C46811" w:rsidRDefault="00801F7C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Выпуск детей из логопед</w:t>
      </w:r>
      <w:r w:rsidR="004E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ической группы осуществляется психолого-педагогическим консилиумом </w:t>
      </w:r>
      <w:bookmarkStart w:id="0" w:name="_GoBack"/>
      <w:bookmarkEnd w:id="0"/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срока коррекционно-логопедического обучения.</w:t>
      </w:r>
    </w:p>
    <w:p w:rsidR="00C46811" w:rsidRPr="00C46811" w:rsidRDefault="00801F7C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.Отчисление воспитанника из логопедической группы осуществляется при расторжении договора ДОУ с родителями (законными представителями) воспитанника.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РФ, в следующих случаях:</w:t>
      </w:r>
    </w:p>
    <w:p w:rsidR="00E459E5" w:rsidRDefault="00C46811" w:rsidP="00C4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сторон;</w:t>
      </w:r>
    </w:p>
    <w:p w:rsidR="00E459E5" w:rsidRDefault="00C46811" w:rsidP="00C4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медицинских показаний, препятствующих воспитанию и обучению воспитанника в логопедической группе;</w:t>
      </w:r>
    </w:p>
    <w:p w:rsidR="00C46811" w:rsidRPr="00E459E5" w:rsidRDefault="00C46811" w:rsidP="00C4681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заключения (протокола) </w:t>
      </w:r>
      <w:r w:rsid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психолого-медико-педагогической комиссии о переводе воспитанника в общеобразовательную группу в </w:t>
      </w:r>
      <w:r w:rsidRPr="00E4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с завершением прохождения им образовательных, коррекционных или лечебных программ и снятием диагноза по отклонениям в развитии.</w:t>
      </w:r>
    </w:p>
    <w:p w:rsidR="00C46811" w:rsidRPr="00C46811" w:rsidRDefault="00E459E5" w:rsidP="00C4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C46811" w:rsidRPr="00C46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несёт ответственность за приём детей в логопедические группы.</w:t>
      </w:r>
    </w:p>
    <w:p w:rsidR="00C46811" w:rsidRPr="00C46811" w:rsidRDefault="00C46811" w:rsidP="00C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Образовательный процесс в группекомпенсирующей направленности</w:t>
      </w:r>
      <w:r w:rsidR="00DF7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(логопедическая)</w:t>
      </w:r>
    </w:p>
    <w:p w:rsidR="00D67030" w:rsidRPr="00D67030" w:rsidRDefault="00DF7811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группах компенсирующей направленности образования определяется принятой и реализуемой основной общеобразовательной образовательной программойобразовательного учреждения (далее – программа).</w:t>
      </w:r>
    </w:p>
    <w:p w:rsidR="00D67030" w:rsidRPr="00D67030" w:rsidRDefault="00FF5BA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по комплексно-тематическому принципу построения в соответствии с федеральным государственным стандартом дошкольного образования и циклограммой образовательной деятельности образовательного учреждения.</w:t>
      </w:r>
    </w:p>
    <w:p w:rsidR="00D67030" w:rsidRPr="00D67030" w:rsidRDefault="00FF5BA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Программы «Содержание коррекционной работы» определяется «Программой логопедической работы по преодолению общего недоразвития речи у детей» Т.Б.Филичевой, Г.В. Чиркиной.</w:t>
      </w:r>
    </w:p>
    <w:p w:rsidR="00D67030" w:rsidRPr="00D67030" w:rsidRDefault="00FF5BA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коррекционно-развивающей работы являются групповые (фронтальные), подгрупповые и индивидуальные логопедические занятия. Количество занятий определяется используемой коррекционной программой с учетом тяжести речевого дефекта ребенка.</w:t>
      </w:r>
    </w:p>
    <w:p w:rsidR="00D67030" w:rsidRPr="00D67030" w:rsidRDefault="00FF5BAB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группе компенсирующей направленности начинается с 1 сентября, длится в течение девяти месяцев, заканчивается 31 мая и условно делится на 3 периода: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1период - сентябрь, октябрь, ноябрь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2период – декабрь, январь, февраль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3период – март, апрель, май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по коррекции звукопроизношения с детьми, имеющими тяжёлые нарушения речи,  проводит учитель-логопед не менее 2 раз в неделю. По мере формирования произносительных навыков дети с одинаковой патологией включаются в небольшие подгруппы для автоматизации звукопроизношения.</w:t>
      </w:r>
    </w:p>
    <w:p w:rsidR="00D67030" w:rsidRPr="00E1007B" w:rsidRDefault="00010EC0" w:rsidP="006F2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E1007B" w:rsidRPr="00E1007B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Групповые логопедические занятия проводятся в соответствии с программой обучения детей с нарушениями речи.</w:t>
      </w:r>
    </w:p>
    <w:p w:rsidR="00D67030" w:rsidRPr="00D67030" w:rsidRDefault="00010EC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подгруппового логопедического занятия:</w:t>
      </w:r>
    </w:p>
    <w:p w:rsidR="00010EC0" w:rsidRDefault="00D67030" w:rsidP="0008277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-10-15 минут;</w:t>
      </w:r>
    </w:p>
    <w:p w:rsidR="00010EC0" w:rsidRDefault="00D67030" w:rsidP="0008277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20-25 минут;</w:t>
      </w:r>
    </w:p>
    <w:p w:rsidR="00010EC0" w:rsidRDefault="00D67030" w:rsidP="0008277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-25-30 минут;</w:t>
      </w:r>
    </w:p>
    <w:p w:rsidR="00D67030" w:rsidRPr="00010EC0" w:rsidRDefault="00D67030" w:rsidP="00082773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занятия-15 минут с каждым ребёнком.</w:t>
      </w:r>
    </w:p>
    <w:p w:rsidR="00D67030" w:rsidRPr="00D67030" w:rsidRDefault="008459BF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групповыми занятиями допускаются перерывы 10 минут, между индивидуальными и подгрупповыми занятиями – 5-10 минут.</w:t>
      </w:r>
    </w:p>
    <w:p w:rsidR="00D67030" w:rsidRPr="00D67030" w:rsidRDefault="008459BF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Коррекционно-педагогическая помощь детям с ОНР оказывается в тесном взаимодействии всех специалистов учреждения (учителем-логопедом, педагогом-психологом, музыкальным руководителем, инструктором по физической культуре, воспитателями группы, медицинскими работниками), обеспечивающих интеграцию содержания коррекционно-образовательной работы во всех видах детской деятельности.</w:t>
      </w:r>
    </w:p>
    <w:p w:rsidR="0064236F" w:rsidRDefault="008459BF" w:rsidP="00642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специалистом, осуществляющим и координирующим коррекционно-педагогическую работу группы компенсирующей направленности, является учитель- ло</w:t>
      </w:r>
      <w:r w:rsidR="00642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гопед: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обследование детей</w:t>
      </w: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регулярные занятия с детьми по исправлению различных нарушений речи, осуществляет в ходе логопедических занятий профилактическую работу по предупреждению нарушений чтения и письма;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документы для обследования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педагогами по вопросам освоения детьми программы дошкольного образовательного учреждения;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администрации дошкольного образовательного учреждения ежегодный отчет, содержащий сведения о количестве детей с нарушениями речи и результатах коррекционно-развивающей работы;</w:t>
      </w:r>
    </w:p>
    <w:p w:rsid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разъяснительную и просветительскую работу среди педагогов, родителей (законных представителей) детей, выступая с сообщениями о задачах и специфике логопедической работы по преодолению нарушений речи;</w:t>
      </w:r>
    </w:p>
    <w:p w:rsidR="00E1007B" w:rsidRPr="00E1007B" w:rsidRDefault="00E1007B" w:rsidP="00E1007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профессиональную квалификацию и аттестуется согласно действующим нормативным документам.</w:t>
      </w:r>
    </w:p>
    <w:p w:rsid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37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организует коррекционно-развивающую работу по заданию учителя-логопеда, следит  за речью детей в течение дня.</w:t>
      </w:r>
    </w:p>
    <w:p w:rsidR="0064236F" w:rsidRDefault="0064236F" w:rsidP="0064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4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логопедической группы:</w:t>
      </w:r>
    </w:p>
    <w:p w:rsidR="0064236F" w:rsidRDefault="0064236F" w:rsidP="00642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 приобретенные навыки;</w:t>
      </w:r>
    </w:p>
    <w:p w:rsidR="0064236F" w:rsidRDefault="0064236F" w:rsidP="00642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отрабатывает умения по автоматизации звуков, интегрируя логопедические цели, содержание, технологии в повседневную жизнь детей;</w:t>
      </w:r>
    </w:p>
    <w:p w:rsidR="0064236F" w:rsidRPr="0064236F" w:rsidRDefault="0064236F" w:rsidP="0064236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общеобразовательные занятия.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722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 уровня усвоения программы детьми осуществляется в группах компенсирующей направленности не менее двух раз в год (сентябрь, май).</w:t>
      </w:r>
    </w:p>
    <w:p w:rsidR="005D3722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030" w:rsidRPr="00D67030" w:rsidRDefault="00B36DC9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67030" w:rsidRPr="0008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Руководство иштаты групп</w:t>
      </w:r>
    </w:p>
    <w:p w:rsidR="00D67030" w:rsidRPr="00D67030" w:rsidRDefault="00F77716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учителей-логопедов устанавливаются в соответствии со штатами образовательного учреждения: за одной группой компенсирующей направленности закрепляется одна ставка учителя-логопеда.</w:t>
      </w:r>
    </w:p>
    <w:p w:rsidR="00D67030" w:rsidRPr="00D67030" w:rsidRDefault="00F77716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должности учителей-логопедов назначаются лица в соответствии с трудовым законодательством, имеющие высшее дефек</w:t>
      </w:r>
      <w:r w:rsidR="00AB5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тологическое образование, имеющие квалификацию "учитель - логопед".</w:t>
      </w:r>
    </w:p>
    <w:p w:rsidR="00D67030" w:rsidRPr="00D67030" w:rsidRDefault="00F77716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67030"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должности воспитателей групп компенсирующей направленности назначаются лица, имеющие высшее или среднее специальное образование</w:t>
      </w:r>
      <w:r w:rsidR="00AB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"педагогика и образование".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030" w:rsidRPr="00D67030" w:rsidRDefault="00D67030" w:rsidP="00082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030" w:rsidRPr="00082773" w:rsidRDefault="00D67030" w:rsidP="00082773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26" w:rsidRPr="00082773" w:rsidRDefault="00BC6226" w:rsidP="000827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C6226" w:rsidRPr="00082773" w:rsidSect="00917D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393"/>
    <w:multiLevelType w:val="hybridMultilevel"/>
    <w:tmpl w:val="25AE01BE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A77326"/>
    <w:multiLevelType w:val="hybridMultilevel"/>
    <w:tmpl w:val="7C62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5A47"/>
    <w:multiLevelType w:val="hybridMultilevel"/>
    <w:tmpl w:val="3790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0061"/>
    <w:multiLevelType w:val="multilevel"/>
    <w:tmpl w:val="A208A3F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6DC52A0"/>
    <w:multiLevelType w:val="hybridMultilevel"/>
    <w:tmpl w:val="290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1EA"/>
    <w:multiLevelType w:val="hybridMultilevel"/>
    <w:tmpl w:val="6990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687"/>
    <w:multiLevelType w:val="hybridMultilevel"/>
    <w:tmpl w:val="3262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7F8C"/>
    <w:multiLevelType w:val="hybridMultilevel"/>
    <w:tmpl w:val="D8F4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9E4"/>
    <w:multiLevelType w:val="hybridMultilevel"/>
    <w:tmpl w:val="E142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949ED"/>
    <w:multiLevelType w:val="hybridMultilevel"/>
    <w:tmpl w:val="9FC6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42838"/>
    <w:multiLevelType w:val="hybridMultilevel"/>
    <w:tmpl w:val="68E6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46B62"/>
    <w:multiLevelType w:val="hybridMultilevel"/>
    <w:tmpl w:val="B17C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307C0"/>
    <w:multiLevelType w:val="hybridMultilevel"/>
    <w:tmpl w:val="FA80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5250A"/>
    <w:multiLevelType w:val="hybridMultilevel"/>
    <w:tmpl w:val="251C1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C714852"/>
    <w:multiLevelType w:val="hybridMultilevel"/>
    <w:tmpl w:val="60E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26"/>
    <w:rsid w:val="00010EC0"/>
    <w:rsid w:val="00082773"/>
    <w:rsid w:val="000F69EF"/>
    <w:rsid w:val="00111DD4"/>
    <w:rsid w:val="0012386E"/>
    <w:rsid w:val="00132620"/>
    <w:rsid w:val="001816FA"/>
    <w:rsid w:val="0019147B"/>
    <w:rsid w:val="001B6B33"/>
    <w:rsid w:val="0024551A"/>
    <w:rsid w:val="00246D51"/>
    <w:rsid w:val="002B47C7"/>
    <w:rsid w:val="002E5290"/>
    <w:rsid w:val="003502CE"/>
    <w:rsid w:val="003B3403"/>
    <w:rsid w:val="004518F1"/>
    <w:rsid w:val="00464119"/>
    <w:rsid w:val="004A19F2"/>
    <w:rsid w:val="004B2708"/>
    <w:rsid w:val="004E531C"/>
    <w:rsid w:val="004F0D8B"/>
    <w:rsid w:val="004F34DA"/>
    <w:rsid w:val="00596A61"/>
    <w:rsid w:val="005D3722"/>
    <w:rsid w:val="00641324"/>
    <w:rsid w:val="0064236F"/>
    <w:rsid w:val="00692027"/>
    <w:rsid w:val="006F2AF4"/>
    <w:rsid w:val="007324DF"/>
    <w:rsid w:val="00765FD6"/>
    <w:rsid w:val="007B7C95"/>
    <w:rsid w:val="00801F7C"/>
    <w:rsid w:val="008459BF"/>
    <w:rsid w:val="008F2461"/>
    <w:rsid w:val="00917D5F"/>
    <w:rsid w:val="00955E52"/>
    <w:rsid w:val="00972F27"/>
    <w:rsid w:val="009F5D8D"/>
    <w:rsid w:val="00A203E9"/>
    <w:rsid w:val="00A215ED"/>
    <w:rsid w:val="00AA0D68"/>
    <w:rsid w:val="00AB50AB"/>
    <w:rsid w:val="00AC6F26"/>
    <w:rsid w:val="00AD2D4B"/>
    <w:rsid w:val="00B32A3A"/>
    <w:rsid w:val="00B36DC9"/>
    <w:rsid w:val="00B53F69"/>
    <w:rsid w:val="00B60B80"/>
    <w:rsid w:val="00BC6226"/>
    <w:rsid w:val="00BE600A"/>
    <w:rsid w:val="00C13A32"/>
    <w:rsid w:val="00C46811"/>
    <w:rsid w:val="00CD649E"/>
    <w:rsid w:val="00CF250C"/>
    <w:rsid w:val="00D11184"/>
    <w:rsid w:val="00D1560E"/>
    <w:rsid w:val="00D15A13"/>
    <w:rsid w:val="00D67030"/>
    <w:rsid w:val="00DA170B"/>
    <w:rsid w:val="00DF7811"/>
    <w:rsid w:val="00E1007B"/>
    <w:rsid w:val="00E13801"/>
    <w:rsid w:val="00E459E5"/>
    <w:rsid w:val="00E807E5"/>
    <w:rsid w:val="00E859E9"/>
    <w:rsid w:val="00EE7AF2"/>
    <w:rsid w:val="00F16E66"/>
    <w:rsid w:val="00F61128"/>
    <w:rsid w:val="00F77716"/>
    <w:rsid w:val="00FC2BCC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C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BC622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C62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4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42</cp:revision>
  <dcterms:created xsi:type="dcterms:W3CDTF">2016-04-02T09:12:00Z</dcterms:created>
  <dcterms:modified xsi:type="dcterms:W3CDTF">2022-10-10T02:08:00Z</dcterms:modified>
</cp:coreProperties>
</file>