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5"/>
        <w:gridCol w:w="4786"/>
      </w:tblGrid>
      <w:tr w:rsidR="00FE2005" w:rsidRPr="00FE2005" w:rsidTr="00430D08">
        <w:tc>
          <w:tcPr>
            <w:tcW w:w="4785" w:type="dxa"/>
            <w:shd w:val="clear" w:color="auto" w:fill="auto"/>
          </w:tcPr>
          <w:p w:rsidR="00FE2005" w:rsidRPr="006B4CE6" w:rsidRDefault="00FE2005" w:rsidP="00FE2005">
            <w:pPr>
              <w:spacing w:after="0" w:line="240" w:lineRule="auto"/>
              <w:jc w:val="center"/>
              <w:rPr>
                <w:rFonts w:ascii="Times New Roman" w:eastAsia="Calibri" w:hAnsi="Times New Roman" w:cs="Times New Roman"/>
                <w:color w:val="0D0D0D" w:themeColor="text1" w:themeTint="F2"/>
                <w:sz w:val="24"/>
                <w:szCs w:val="24"/>
              </w:rPr>
            </w:pPr>
            <w:r w:rsidRPr="006B4CE6">
              <w:rPr>
                <w:rFonts w:ascii="Times New Roman" w:eastAsia="Calibri" w:hAnsi="Times New Roman" w:cs="Times New Roman"/>
                <w:color w:val="0D0D0D" w:themeColor="text1" w:themeTint="F2"/>
                <w:sz w:val="24"/>
                <w:szCs w:val="24"/>
              </w:rPr>
              <w:t>ПРИНЯТО</w:t>
            </w:r>
          </w:p>
          <w:p w:rsidR="00FE2005" w:rsidRPr="006B4CE6" w:rsidRDefault="00D57B81" w:rsidP="00FE2005">
            <w:pPr>
              <w:spacing w:after="0" w:line="240" w:lineRule="auto"/>
              <w:jc w:val="center"/>
              <w:rPr>
                <w:rFonts w:ascii="Times New Roman" w:eastAsia="Calibri" w:hAnsi="Times New Roman" w:cs="Times New Roman"/>
                <w:color w:val="0D0D0D" w:themeColor="text1" w:themeTint="F2"/>
                <w:sz w:val="24"/>
                <w:szCs w:val="24"/>
              </w:rPr>
            </w:pPr>
            <w:r w:rsidRPr="006B4CE6">
              <w:rPr>
                <w:rFonts w:ascii="Times New Roman" w:eastAsia="Calibri" w:hAnsi="Times New Roman" w:cs="Times New Roman"/>
                <w:color w:val="0D0D0D" w:themeColor="text1" w:themeTint="F2"/>
                <w:sz w:val="24"/>
                <w:szCs w:val="24"/>
              </w:rPr>
              <w:t>Общим собранием работников</w:t>
            </w:r>
          </w:p>
          <w:p w:rsidR="00FE2005" w:rsidRPr="006B4CE6" w:rsidRDefault="00FE2005" w:rsidP="00FE2005">
            <w:pPr>
              <w:spacing w:after="0" w:line="240" w:lineRule="auto"/>
              <w:jc w:val="center"/>
              <w:rPr>
                <w:rFonts w:ascii="Times New Roman" w:eastAsia="Calibri" w:hAnsi="Times New Roman" w:cs="Times New Roman"/>
                <w:color w:val="0D0D0D" w:themeColor="text1" w:themeTint="F2"/>
                <w:sz w:val="24"/>
                <w:szCs w:val="24"/>
              </w:rPr>
            </w:pPr>
            <w:r w:rsidRPr="006B4CE6">
              <w:rPr>
                <w:rFonts w:ascii="Times New Roman" w:eastAsia="Calibri" w:hAnsi="Times New Roman" w:cs="Times New Roman"/>
                <w:color w:val="0D0D0D" w:themeColor="text1" w:themeTint="F2"/>
                <w:sz w:val="24"/>
                <w:szCs w:val="24"/>
              </w:rPr>
              <w:t>протокол № ___</w:t>
            </w:r>
          </w:p>
          <w:p w:rsidR="00FE2005" w:rsidRPr="006B4CE6" w:rsidRDefault="006B4CE6" w:rsidP="006B4CE6">
            <w:pPr>
              <w:spacing w:after="0" w:line="240" w:lineRule="auto"/>
              <w:jc w:val="center"/>
              <w:rPr>
                <w:rFonts w:ascii="Times New Roman" w:eastAsia="Calibri" w:hAnsi="Times New Roman" w:cs="Times New Roman"/>
                <w:color w:val="0D0D0D" w:themeColor="text1" w:themeTint="F2"/>
                <w:sz w:val="24"/>
                <w:szCs w:val="24"/>
              </w:rPr>
            </w:pPr>
            <w:r w:rsidRPr="006B4CE6">
              <w:rPr>
                <w:rFonts w:ascii="Times New Roman" w:eastAsia="Calibri" w:hAnsi="Times New Roman" w:cs="Times New Roman"/>
                <w:color w:val="0D0D0D" w:themeColor="text1" w:themeTint="F2"/>
                <w:sz w:val="24"/>
                <w:szCs w:val="24"/>
              </w:rPr>
              <w:t>от «__</w:t>
            </w:r>
            <w:proofErr w:type="gramStart"/>
            <w:r w:rsidRPr="006B4CE6">
              <w:rPr>
                <w:rFonts w:ascii="Times New Roman" w:eastAsia="Calibri" w:hAnsi="Times New Roman" w:cs="Times New Roman"/>
                <w:color w:val="0D0D0D" w:themeColor="text1" w:themeTint="F2"/>
                <w:sz w:val="24"/>
                <w:szCs w:val="24"/>
              </w:rPr>
              <w:t>_»_</w:t>
            </w:r>
            <w:proofErr w:type="gramEnd"/>
            <w:r w:rsidRPr="006B4CE6">
              <w:rPr>
                <w:rFonts w:ascii="Times New Roman" w:eastAsia="Calibri" w:hAnsi="Times New Roman" w:cs="Times New Roman"/>
                <w:color w:val="0D0D0D" w:themeColor="text1" w:themeTint="F2"/>
                <w:sz w:val="24"/>
                <w:szCs w:val="24"/>
              </w:rPr>
              <w:t>_____________20__</w:t>
            </w:r>
            <w:r w:rsidR="009942E9" w:rsidRPr="006B4CE6">
              <w:rPr>
                <w:rFonts w:ascii="Times New Roman" w:eastAsia="Calibri" w:hAnsi="Times New Roman" w:cs="Times New Roman"/>
                <w:color w:val="0D0D0D" w:themeColor="text1" w:themeTint="F2"/>
                <w:sz w:val="24"/>
                <w:szCs w:val="24"/>
              </w:rPr>
              <w:t xml:space="preserve"> </w:t>
            </w:r>
            <w:r w:rsidR="00FE2005" w:rsidRPr="006B4CE6">
              <w:rPr>
                <w:rFonts w:ascii="Times New Roman" w:eastAsia="Calibri" w:hAnsi="Times New Roman" w:cs="Times New Roman"/>
                <w:color w:val="0D0D0D" w:themeColor="text1" w:themeTint="F2"/>
                <w:sz w:val="24"/>
                <w:szCs w:val="24"/>
              </w:rPr>
              <w:t>г</w:t>
            </w:r>
          </w:p>
        </w:tc>
        <w:tc>
          <w:tcPr>
            <w:tcW w:w="4786" w:type="dxa"/>
            <w:shd w:val="clear" w:color="auto" w:fill="auto"/>
          </w:tcPr>
          <w:p w:rsidR="00FE2005" w:rsidRPr="006B4CE6" w:rsidRDefault="00FE2005" w:rsidP="00FE2005">
            <w:pPr>
              <w:pStyle w:val="Default"/>
              <w:jc w:val="center"/>
              <w:rPr>
                <w:color w:val="0D0D0D" w:themeColor="text1" w:themeTint="F2"/>
              </w:rPr>
            </w:pPr>
            <w:r w:rsidRPr="006B4CE6">
              <w:rPr>
                <w:color w:val="0D0D0D" w:themeColor="text1" w:themeTint="F2"/>
              </w:rPr>
              <w:t>УТВЕРЖДАЮ</w:t>
            </w:r>
          </w:p>
          <w:p w:rsidR="00FE2005" w:rsidRPr="006B4CE6" w:rsidRDefault="00FE2005" w:rsidP="00FE2005">
            <w:pPr>
              <w:pStyle w:val="Default"/>
              <w:jc w:val="center"/>
              <w:rPr>
                <w:color w:val="0D0D0D" w:themeColor="text1" w:themeTint="F2"/>
              </w:rPr>
            </w:pPr>
            <w:r w:rsidRPr="006B4CE6">
              <w:rPr>
                <w:color w:val="0D0D0D" w:themeColor="text1" w:themeTint="F2"/>
              </w:rPr>
              <w:t>Заведующий Детским садом № 261</w:t>
            </w:r>
          </w:p>
          <w:p w:rsidR="00FE2005" w:rsidRPr="006B4CE6" w:rsidRDefault="00FE2005" w:rsidP="00FE2005">
            <w:pPr>
              <w:pStyle w:val="Default"/>
              <w:jc w:val="center"/>
              <w:rPr>
                <w:color w:val="0D0D0D" w:themeColor="text1" w:themeTint="F2"/>
              </w:rPr>
            </w:pPr>
            <w:r w:rsidRPr="006B4CE6">
              <w:rPr>
                <w:color w:val="0D0D0D" w:themeColor="text1" w:themeTint="F2"/>
              </w:rPr>
              <w:t>ОАО «РЖД»</w:t>
            </w:r>
          </w:p>
          <w:p w:rsidR="00FE2005" w:rsidRPr="006B4CE6" w:rsidRDefault="00FE2005" w:rsidP="00FE2005">
            <w:pPr>
              <w:pStyle w:val="Default"/>
              <w:jc w:val="center"/>
              <w:rPr>
                <w:color w:val="0D0D0D" w:themeColor="text1" w:themeTint="F2"/>
              </w:rPr>
            </w:pPr>
            <w:r w:rsidRPr="006B4CE6">
              <w:rPr>
                <w:color w:val="0D0D0D" w:themeColor="text1" w:themeTint="F2"/>
              </w:rPr>
              <w:t>_________________ В. В. Лескова</w:t>
            </w:r>
          </w:p>
          <w:p w:rsidR="00FE2005" w:rsidRPr="006B4CE6" w:rsidRDefault="006B4CE6" w:rsidP="00FE2005">
            <w:pPr>
              <w:pStyle w:val="Default"/>
              <w:jc w:val="center"/>
              <w:rPr>
                <w:color w:val="0D0D0D" w:themeColor="text1" w:themeTint="F2"/>
              </w:rPr>
            </w:pPr>
            <w:r w:rsidRPr="006B4CE6">
              <w:rPr>
                <w:color w:val="0D0D0D" w:themeColor="text1" w:themeTint="F2"/>
              </w:rPr>
              <w:t>от «_____» _______ 20__</w:t>
            </w:r>
            <w:r w:rsidR="00FE2005" w:rsidRPr="006B4CE6">
              <w:rPr>
                <w:color w:val="0D0D0D" w:themeColor="text1" w:themeTint="F2"/>
              </w:rPr>
              <w:t xml:space="preserve"> г.</w:t>
            </w:r>
          </w:p>
          <w:p w:rsidR="00FE2005" w:rsidRPr="006B4CE6" w:rsidRDefault="00FE2005" w:rsidP="00FE2005">
            <w:pPr>
              <w:spacing w:after="0" w:line="240" w:lineRule="auto"/>
              <w:jc w:val="center"/>
              <w:rPr>
                <w:rFonts w:ascii="Times New Roman" w:eastAsia="Calibri" w:hAnsi="Times New Roman" w:cs="Times New Roman"/>
                <w:color w:val="0D0D0D" w:themeColor="text1" w:themeTint="F2"/>
                <w:sz w:val="24"/>
                <w:szCs w:val="24"/>
              </w:rPr>
            </w:pPr>
          </w:p>
        </w:tc>
      </w:tr>
      <w:tr w:rsidR="00FE2005" w:rsidRPr="00FE2005" w:rsidTr="00430D08">
        <w:tc>
          <w:tcPr>
            <w:tcW w:w="4785" w:type="dxa"/>
            <w:shd w:val="clear" w:color="auto" w:fill="auto"/>
          </w:tcPr>
          <w:p w:rsidR="00FE2005" w:rsidRPr="006B4CE6" w:rsidRDefault="00FE2005" w:rsidP="00FE2005">
            <w:pPr>
              <w:widowControl w:val="0"/>
              <w:tabs>
                <w:tab w:val="left" w:pos="30"/>
              </w:tabs>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r w:rsidRPr="006B4CE6">
              <w:rPr>
                <w:rFonts w:ascii="Times New Roman" w:eastAsia="Calibri" w:hAnsi="Times New Roman" w:cs="Times New Roman"/>
                <w:color w:val="0D0D0D" w:themeColor="text1" w:themeTint="F2"/>
                <w:sz w:val="24"/>
                <w:szCs w:val="24"/>
              </w:rPr>
              <w:t>УЧТЕНО</w:t>
            </w:r>
          </w:p>
          <w:p w:rsidR="00FE2005" w:rsidRPr="006B4CE6" w:rsidRDefault="00FE2005" w:rsidP="00FE2005">
            <w:pPr>
              <w:widowControl w:val="0"/>
              <w:tabs>
                <w:tab w:val="left" w:pos="30"/>
              </w:tabs>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r w:rsidRPr="006B4CE6">
              <w:rPr>
                <w:rFonts w:ascii="Times New Roman" w:eastAsia="Calibri" w:hAnsi="Times New Roman" w:cs="Times New Roman"/>
                <w:color w:val="0D0D0D" w:themeColor="text1" w:themeTint="F2"/>
                <w:sz w:val="24"/>
                <w:szCs w:val="24"/>
              </w:rPr>
              <w:t>Мнение Совета родителей</w:t>
            </w:r>
          </w:p>
          <w:p w:rsidR="00FE2005" w:rsidRPr="006B4CE6" w:rsidRDefault="0032492F" w:rsidP="00FE2005">
            <w:pPr>
              <w:widowControl w:val="0"/>
              <w:tabs>
                <w:tab w:val="left" w:pos="30"/>
              </w:tabs>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r w:rsidRPr="006B4CE6">
              <w:rPr>
                <w:rFonts w:ascii="Times New Roman" w:eastAsia="Calibri" w:hAnsi="Times New Roman" w:cs="Times New Roman"/>
                <w:color w:val="0D0D0D" w:themeColor="text1" w:themeTint="F2"/>
                <w:sz w:val="24"/>
                <w:szCs w:val="24"/>
              </w:rPr>
              <w:t>_______________</w:t>
            </w:r>
            <w:bookmarkStart w:id="0" w:name="_GoBack"/>
            <w:bookmarkEnd w:id="0"/>
          </w:p>
          <w:p w:rsidR="00FE2005" w:rsidRPr="006B4CE6" w:rsidRDefault="00FE2005" w:rsidP="006B4CE6">
            <w:pPr>
              <w:spacing w:after="0" w:line="240" w:lineRule="auto"/>
              <w:jc w:val="center"/>
              <w:rPr>
                <w:rFonts w:ascii="Times New Roman" w:eastAsia="Calibri" w:hAnsi="Times New Roman" w:cs="Times New Roman"/>
                <w:color w:val="0D0D0D" w:themeColor="text1" w:themeTint="F2"/>
                <w:sz w:val="24"/>
                <w:szCs w:val="24"/>
              </w:rPr>
            </w:pPr>
            <w:r w:rsidRPr="006B4CE6">
              <w:rPr>
                <w:rFonts w:ascii="Times New Roman" w:eastAsia="Calibri" w:hAnsi="Times New Roman" w:cs="Times New Roman"/>
                <w:color w:val="0D0D0D" w:themeColor="text1" w:themeTint="F2"/>
                <w:sz w:val="24"/>
                <w:szCs w:val="24"/>
              </w:rPr>
              <w:t xml:space="preserve">от </w:t>
            </w:r>
            <w:r w:rsidR="009942E9" w:rsidRPr="006B4CE6">
              <w:rPr>
                <w:rFonts w:ascii="Times New Roman" w:eastAsia="Calibri" w:hAnsi="Times New Roman" w:cs="Times New Roman"/>
                <w:color w:val="0D0D0D" w:themeColor="text1" w:themeTint="F2"/>
                <w:sz w:val="24"/>
                <w:szCs w:val="24"/>
              </w:rPr>
              <w:t>«___</w:t>
            </w:r>
            <w:proofErr w:type="gramStart"/>
            <w:r w:rsidR="009942E9" w:rsidRPr="006B4CE6">
              <w:rPr>
                <w:rFonts w:ascii="Times New Roman" w:eastAsia="Calibri" w:hAnsi="Times New Roman" w:cs="Times New Roman"/>
                <w:color w:val="0D0D0D" w:themeColor="text1" w:themeTint="F2"/>
                <w:sz w:val="24"/>
                <w:szCs w:val="24"/>
              </w:rPr>
              <w:t>_»_</w:t>
            </w:r>
            <w:proofErr w:type="gramEnd"/>
            <w:r w:rsidR="006B4CE6" w:rsidRPr="006B4CE6">
              <w:rPr>
                <w:rFonts w:ascii="Times New Roman" w:eastAsia="Calibri" w:hAnsi="Times New Roman" w:cs="Times New Roman"/>
                <w:color w:val="0D0D0D" w:themeColor="text1" w:themeTint="F2"/>
                <w:sz w:val="24"/>
                <w:szCs w:val="24"/>
              </w:rPr>
              <w:t>__________20__</w:t>
            </w:r>
            <w:r w:rsidR="009942E9" w:rsidRPr="006B4CE6">
              <w:rPr>
                <w:rFonts w:ascii="Times New Roman" w:eastAsia="Calibri" w:hAnsi="Times New Roman" w:cs="Times New Roman"/>
                <w:color w:val="0D0D0D" w:themeColor="text1" w:themeTint="F2"/>
                <w:sz w:val="24"/>
                <w:szCs w:val="24"/>
              </w:rPr>
              <w:t xml:space="preserve"> </w:t>
            </w:r>
            <w:r w:rsidRPr="006B4CE6">
              <w:rPr>
                <w:rFonts w:ascii="Times New Roman" w:eastAsia="Calibri" w:hAnsi="Times New Roman" w:cs="Times New Roman"/>
                <w:color w:val="0D0D0D" w:themeColor="text1" w:themeTint="F2"/>
                <w:sz w:val="24"/>
                <w:szCs w:val="24"/>
              </w:rPr>
              <w:t>г.</w:t>
            </w:r>
          </w:p>
        </w:tc>
        <w:tc>
          <w:tcPr>
            <w:tcW w:w="4786" w:type="dxa"/>
            <w:shd w:val="clear" w:color="auto" w:fill="auto"/>
          </w:tcPr>
          <w:p w:rsidR="00FE2005" w:rsidRPr="006B4CE6" w:rsidRDefault="00FE2005" w:rsidP="00FE2005">
            <w:pPr>
              <w:spacing w:after="0" w:line="240" w:lineRule="auto"/>
              <w:jc w:val="center"/>
              <w:rPr>
                <w:rFonts w:ascii="Times New Roman" w:eastAsia="Calibri" w:hAnsi="Times New Roman" w:cs="Times New Roman"/>
                <w:color w:val="0D0D0D" w:themeColor="text1" w:themeTint="F2"/>
                <w:sz w:val="24"/>
                <w:szCs w:val="24"/>
              </w:rPr>
            </w:pPr>
          </w:p>
        </w:tc>
      </w:tr>
    </w:tbl>
    <w:p w:rsidR="00FE2005" w:rsidRPr="00FE2005" w:rsidRDefault="00FE2005" w:rsidP="00927EEE">
      <w:pPr>
        <w:shd w:val="clear" w:color="auto" w:fill="FFFFFF"/>
        <w:spacing w:after="0" w:line="240" w:lineRule="auto"/>
        <w:jc w:val="center"/>
        <w:textAlignment w:val="baseline"/>
        <w:outlineLvl w:val="1"/>
        <w:rPr>
          <w:rFonts w:ascii="Times New Roman" w:eastAsia="Times New Roman" w:hAnsi="Times New Roman" w:cs="Times New Roman"/>
          <w:b/>
          <w:color w:val="0D0D0D" w:themeColor="text1" w:themeTint="F2"/>
          <w:spacing w:val="2"/>
          <w:sz w:val="24"/>
          <w:szCs w:val="24"/>
          <w:lang w:eastAsia="ru-RU"/>
        </w:rPr>
      </w:pPr>
    </w:p>
    <w:p w:rsidR="00FE2005" w:rsidRDefault="00FE2005" w:rsidP="00927EEE">
      <w:pPr>
        <w:shd w:val="clear" w:color="auto" w:fill="FFFFFF"/>
        <w:spacing w:after="0" w:line="240" w:lineRule="auto"/>
        <w:jc w:val="center"/>
        <w:textAlignment w:val="baseline"/>
        <w:outlineLvl w:val="1"/>
        <w:rPr>
          <w:rFonts w:ascii="Times New Roman" w:eastAsia="Times New Roman" w:hAnsi="Times New Roman" w:cs="Times New Roman"/>
          <w:b/>
          <w:color w:val="0D0D0D" w:themeColor="text1" w:themeTint="F2"/>
          <w:spacing w:val="2"/>
          <w:sz w:val="24"/>
          <w:szCs w:val="24"/>
          <w:lang w:eastAsia="ru-RU"/>
        </w:rPr>
      </w:pPr>
    </w:p>
    <w:p w:rsidR="00927EEE" w:rsidRPr="00FE2005" w:rsidRDefault="00927EEE" w:rsidP="00927EEE">
      <w:pPr>
        <w:shd w:val="clear" w:color="auto" w:fill="FFFFFF"/>
        <w:spacing w:after="0" w:line="240" w:lineRule="auto"/>
        <w:jc w:val="center"/>
        <w:textAlignment w:val="baseline"/>
        <w:outlineLvl w:val="1"/>
        <w:rPr>
          <w:rFonts w:ascii="Times New Roman" w:eastAsia="Times New Roman" w:hAnsi="Times New Roman" w:cs="Times New Roman"/>
          <w:b/>
          <w:color w:val="0D0D0D" w:themeColor="text1" w:themeTint="F2"/>
          <w:spacing w:val="2"/>
          <w:sz w:val="24"/>
          <w:szCs w:val="24"/>
          <w:lang w:eastAsia="ru-RU"/>
        </w:rPr>
      </w:pPr>
      <w:r w:rsidRPr="00927EEE">
        <w:rPr>
          <w:rFonts w:ascii="Times New Roman" w:eastAsia="Times New Roman" w:hAnsi="Times New Roman" w:cs="Times New Roman"/>
          <w:b/>
          <w:color w:val="0D0D0D" w:themeColor="text1" w:themeTint="F2"/>
          <w:spacing w:val="2"/>
          <w:sz w:val="24"/>
          <w:szCs w:val="24"/>
          <w:lang w:eastAsia="ru-RU"/>
        </w:rPr>
        <w:t xml:space="preserve">Положение </w:t>
      </w:r>
    </w:p>
    <w:p w:rsidR="00927EEE" w:rsidRPr="00FE2005" w:rsidRDefault="00927EEE" w:rsidP="00927EEE">
      <w:pPr>
        <w:shd w:val="clear" w:color="auto" w:fill="FFFFFF"/>
        <w:spacing w:after="0" w:line="240" w:lineRule="auto"/>
        <w:jc w:val="center"/>
        <w:textAlignment w:val="baseline"/>
        <w:outlineLvl w:val="1"/>
        <w:rPr>
          <w:rFonts w:ascii="Times New Roman" w:eastAsia="Times New Roman" w:hAnsi="Times New Roman" w:cs="Times New Roman"/>
          <w:b/>
          <w:color w:val="0D0D0D" w:themeColor="text1" w:themeTint="F2"/>
          <w:spacing w:val="2"/>
          <w:sz w:val="24"/>
          <w:szCs w:val="24"/>
          <w:lang w:eastAsia="ru-RU"/>
        </w:rPr>
      </w:pPr>
      <w:r w:rsidRPr="00927EEE">
        <w:rPr>
          <w:rFonts w:ascii="Times New Roman" w:eastAsia="Times New Roman" w:hAnsi="Times New Roman" w:cs="Times New Roman"/>
          <w:b/>
          <w:color w:val="0D0D0D" w:themeColor="text1" w:themeTint="F2"/>
          <w:spacing w:val="2"/>
          <w:sz w:val="24"/>
          <w:szCs w:val="24"/>
          <w:lang w:eastAsia="ru-RU"/>
        </w:rPr>
        <w:t xml:space="preserve">о защите детей от информации, </w:t>
      </w:r>
    </w:p>
    <w:p w:rsidR="00927EEE" w:rsidRPr="00927EEE" w:rsidRDefault="00927EEE" w:rsidP="00927EEE">
      <w:pPr>
        <w:shd w:val="clear" w:color="auto" w:fill="FFFFFF"/>
        <w:spacing w:after="0" w:line="240" w:lineRule="auto"/>
        <w:jc w:val="center"/>
        <w:textAlignment w:val="baseline"/>
        <w:outlineLvl w:val="1"/>
        <w:rPr>
          <w:rFonts w:ascii="Times New Roman" w:eastAsia="Times New Roman" w:hAnsi="Times New Roman" w:cs="Times New Roman"/>
          <w:b/>
          <w:color w:val="0D0D0D" w:themeColor="text1" w:themeTint="F2"/>
          <w:spacing w:val="2"/>
          <w:sz w:val="24"/>
          <w:szCs w:val="24"/>
          <w:lang w:eastAsia="ru-RU"/>
        </w:rPr>
      </w:pPr>
      <w:r w:rsidRPr="00927EEE">
        <w:rPr>
          <w:rFonts w:ascii="Times New Roman" w:eastAsia="Times New Roman" w:hAnsi="Times New Roman" w:cs="Times New Roman"/>
          <w:b/>
          <w:color w:val="0D0D0D" w:themeColor="text1" w:themeTint="F2"/>
          <w:spacing w:val="2"/>
          <w:sz w:val="24"/>
          <w:szCs w:val="24"/>
          <w:lang w:eastAsia="ru-RU"/>
        </w:rPr>
        <w:t>причиняющей вред их здоровью и (или) развитию</w:t>
      </w:r>
    </w:p>
    <w:p w:rsidR="00927EEE" w:rsidRPr="00927EEE" w:rsidRDefault="00927EEE" w:rsidP="00927EE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I. Общие положения</w:t>
      </w:r>
    </w:p>
    <w:p w:rsidR="00927EEE" w:rsidRPr="00FE2005"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 xml:space="preserve">1. Настоящее Положение разработано </w:t>
      </w:r>
      <w:r w:rsidRPr="00FE2005">
        <w:rPr>
          <w:rFonts w:ascii="Times New Roman" w:eastAsia="Times New Roman" w:hAnsi="Times New Roman" w:cs="Times New Roman"/>
          <w:color w:val="0D0D0D" w:themeColor="text1" w:themeTint="F2"/>
          <w:spacing w:val="2"/>
          <w:sz w:val="24"/>
          <w:szCs w:val="24"/>
          <w:lang w:eastAsia="ru-RU"/>
        </w:rPr>
        <w:t xml:space="preserve">для Детского сада № 261 ОАО «РЖД» (далее – ЧДОУ) </w:t>
      </w:r>
      <w:r w:rsidRPr="00927EEE">
        <w:rPr>
          <w:rFonts w:ascii="Times New Roman" w:eastAsia="Times New Roman" w:hAnsi="Times New Roman" w:cs="Times New Roman"/>
          <w:color w:val="0D0D0D" w:themeColor="text1" w:themeTint="F2"/>
          <w:spacing w:val="2"/>
          <w:sz w:val="24"/>
          <w:szCs w:val="24"/>
          <w:lang w:eastAsia="ru-RU"/>
        </w:rPr>
        <w:t>в соответствии с </w:t>
      </w:r>
      <w:hyperlink r:id="rId5" w:history="1">
        <w:r w:rsidRPr="00FE2005">
          <w:rPr>
            <w:rFonts w:ascii="Times New Roman" w:eastAsia="Times New Roman" w:hAnsi="Times New Roman" w:cs="Times New Roman"/>
            <w:color w:val="0D0D0D" w:themeColor="text1" w:themeTint="F2"/>
            <w:spacing w:val="2"/>
            <w:sz w:val="24"/>
            <w:szCs w:val="24"/>
            <w:u w:val="single"/>
            <w:lang w:eastAsia="ru-RU"/>
          </w:rPr>
          <w:t>федеральными законами от 24.07.98 N 124-ФЗ "Об основных гарантиях прав ребенка в Российской Федерации"</w:t>
        </w:r>
      </w:hyperlink>
      <w:r w:rsidRPr="00927EEE">
        <w:rPr>
          <w:rFonts w:ascii="Times New Roman" w:eastAsia="Times New Roman" w:hAnsi="Times New Roman" w:cs="Times New Roman"/>
          <w:color w:val="0D0D0D" w:themeColor="text1" w:themeTint="F2"/>
          <w:spacing w:val="2"/>
          <w:sz w:val="24"/>
          <w:szCs w:val="24"/>
          <w:lang w:eastAsia="ru-RU"/>
        </w:rPr>
        <w:t>, </w:t>
      </w:r>
      <w:hyperlink r:id="rId6" w:history="1">
        <w:r w:rsidRPr="00FE2005">
          <w:rPr>
            <w:rFonts w:ascii="Times New Roman" w:eastAsia="Times New Roman" w:hAnsi="Times New Roman" w:cs="Times New Roman"/>
            <w:color w:val="0D0D0D" w:themeColor="text1" w:themeTint="F2"/>
            <w:spacing w:val="2"/>
            <w:sz w:val="24"/>
            <w:szCs w:val="24"/>
            <w:u w:val="single"/>
            <w:lang w:eastAsia="ru-RU"/>
          </w:rPr>
          <w:t>от 29.12.2010 N 436-ФЗ "О защите детей от информации, причиняющей вред их здоровью и развитию"</w:t>
        </w:r>
      </w:hyperlink>
      <w:r w:rsidRPr="00927EEE">
        <w:rPr>
          <w:rFonts w:ascii="Times New Roman" w:eastAsia="Times New Roman" w:hAnsi="Times New Roman" w:cs="Times New Roman"/>
          <w:color w:val="0D0D0D" w:themeColor="text1" w:themeTint="F2"/>
          <w:spacing w:val="2"/>
          <w:sz w:val="24"/>
          <w:szCs w:val="24"/>
          <w:lang w:eastAsia="ru-RU"/>
        </w:rPr>
        <w:t> (далее - </w:t>
      </w:r>
      <w:hyperlink r:id="rId7" w:history="1">
        <w:r w:rsidRPr="00FE2005">
          <w:rPr>
            <w:rFonts w:ascii="Times New Roman" w:eastAsia="Times New Roman" w:hAnsi="Times New Roman" w:cs="Times New Roman"/>
            <w:color w:val="0D0D0D" w:themeColor="text1" w:themeTint="F2"/>
            <w:spacing w:val="2"/>
            <w:sz w:val="24"/>
            <w:szCs w:val="24"/>
            <w:u w:val="single"/>
            <w:lang w:eastAsia="ru-RU"/>
          </w:rPr>
          <w:t>Федеральный закон N 436-ФЗ</w:t>
        </w:r>
      </w:hyperlink>
      <w:r w:rsidRPr="00927EEE">
        <w:rPr>
          <w:rFonts w:ascii="Times New Roman" w:eastAsia="Times New Roman" w:hAnsi="Times New Roman" w:cs="Times New Roman"/>
          <w:color w:val="0D0D0D" w:themeColor="text1" w:themeTint="F2"/>
          <w:spacing w:val="2"/>
          <w:sz w:val="24"/>
          <w:szCs w:val="24"/>
          <w:lang w:eastAsia="ru-RU"/>
        </w:rPr>
        <w:t>), </w:t>
      </w:r>
      <w:hyperlink r:id="rId8" w:history="1">
        <w:r w:rsidRPr="00FE2005">
          <w:rPr>
            <w:rFonts w:ascii="Times New Roman" w:eastAsia="Times New Roman" w:hAnsi="Times New Roman" w:cs="Times New Roman"/>
            <w:color w:val="0D0D0D" w:themeColor="text1" w:themeTint="F2"/>
            <w:spacing w:val="2"/>
            <w:sz w:val="24"/>
            <w:szCs w:val="24"/>
            <w:u w:val="single"/>
            <w:lang w:eastAsia="ru-RU"/>
          </w:rPr>
          <w:t>от 27.07.2006 N 149-ФЗ "Об информации, информационных технологиях и о защите информации"</w:t>
        </w:r>
      </w:hyperlink>
      <w:r w:rsidRPr="00FE2005">
        <w:rPr>
          <w:rFonts w:ascii="Times New Roman" w:eastAsia="Times New Roman" w:hAnsi="Times New Roman" w:cs="Times New Roman"/>
          <w:color w:val="0D0D0D" w:themeColor="text1" w:themeTint="F2"/>
          <w:spacing w:val="2"/>
          <w:sz w:val="24"/>
          <w:szCs w:val="24"/>
          <w:lang w:eastAsia="ru-RU"/>
        </w:rPr>
        <w:t>.</w:t>
      </w:r>
    </w:p>
    <w:p w:rsidR="00927EEE" w:rsidRPr="00927EEE"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2. К информации, причиняющей вред здоровью и (или) развитию детей, относится (</w:t>
      </w:r>
      <w:hyperlink r:id="rId9" w:history="1">
        <w:r w:rsidRPr="00FE2005">
          <w:rPr>
            <w:rFonts w:ascii="Times New Roman" w:eastAsia="Times New Roman" w:hAnsi="Times New Roman" w:cs="Times New Roman"/>
            <w:color w:val="0D0D0D" w:themeColor="text1" w:themeTint="F2"/>
            <w:spacing w:val="2"/>
            <w:sz w:val="24"/>
            <w:szCs w:val="24"/>
            <w:u w:val="single"/>
            <w:lang w:eastAsia="ru-RU"/>
          </w:rPr>
          <w:t>п.1 ст.5 Федерального закона N 436-ФЗ</w:t>
        </w:r>
      </w:hyperlink>
      <w:r w:rsidRPr="00927EEE">
        <w:rPr>
          <w:rFonts w:ascii="Times New Roman" w:eastAsia="Times New Roman" w:hAnsi="Times New Roman" w:cs="Times New Roman"/>
          <w:color w:val="0D0D0D" w:themeColor="text1" w:themeTint="F2"/>
          <w:spacing w:val="2"/>
          <w:sz w:val="24"/>
          <w:szCs w:val="24"/>
          <w:lang w:eastAsia="ru-RU"/>
        </w:rPr>
        <w:t>):</w:t>
      </w:r>
    </w:p>
    <w:p w:rsidR="00927EEE" w:rsidRPr="00927EEE"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а) информация, предусмотренная п.3 настоящего Положения и запрещенная для распространения среди детей;</w:t>
      </w:r>
    </w:p>
    <w:p w:rsidR="00927EEE" w:rsidRPr="00FE2005"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б) нижеуказанная информация, с учетом положений </w:t>
      </w:r>
      <w:hyperlink r:id="rId10" w:history="1">
        <w:r w:rsidRPr="00FE2005">
          <w:rPr>
            <w:rFonts w:ascii="Times New Roman" w:eastAsia="Times New Roman" w:hAnsi="Times New Roman" w:cs="Times New Roman"/>
            <w:color w:val="0D0D0D" w:themeColor="text1" w:themeTint="F2"/>
            <w:spacing w:val="2"/>
            <w:sz w:val="24"/>
            <w:szCs w:val="24"/>
            <w:u w:val="single"/>
            <w:lang w:eastAsia="ru-RU"/>
          </w:rPr>
          <w:t>статей 7</w:t>
        </w:r>
      </w:hyperlink>
      <w:r w:rsidRPr="00927EEE">
        <w:rPr>
          <w:rFonts w:ascii="Times New Roman" w:eastAsia="Times New Roman" w:hAnsi="Times New Roman" w:cs="Times New Roman"/>
          <w:color w:val="0D0D0D" w:themeColor="text1" w:themeTint="F2"/>
          <w:spacing w:val="2"/>
          <w:sz w:val="24"/>
          <w:szCs w:val="24"/>
          <w:lang w:eastAsia="ru-RU"/>
        </w:rPr>
        <w:t>-</w:t>
      </w:r>
      <w:hyperlink r:id="rId11" w:history="1">
        <w:r w:rsidRPr="00FE2005">
          <w:rPr>
            <w:rFonts w:ascii="Times New Roman" w:eastAsia="Times New Roman" w:hAnsi="Times New Roman" w:cs="Times New Roman"/>
            <w:color w:val="0D0D0D" w:themeColor="text1" w:themeTint="F2"/>
            <w:spacing w:val="2"/>
            <w:sz w:val="24"/>
            <w:szCs w:val="24"/>
            <w:u w:val="single"/>
            <w:lang w:eastAsia="ru-RU"/>
          </w:rPr>
          <w:t>10 Федерального закона N 436-ФЗ</w:t>
        </w:r>
      </w:hyperlink>
      <w:r w:rsidRPr="00927EEE">
        <w:rPr>
          <w:rFonts w:ascii="Times New Roman" w:eastAsia="Times New Roman" w:hAnsi="Times New Roman" w:cs="Times New Roman"/>
          <w:color w:val="0D0D0D" w:themeColor="text1" w:themeTint="F2"/>
          <w:spacing w:val="2"/>
          <w:sz w:val="24"/>
          <w:szCs w:val="24"/>
          <w:lang w:eastAsia="ru-RU"/>
        </w:rPr>
        <w:t>:</w:t>
      </w:r>
      <w:r w:rsidRPr="00927EEE">
        <w:rPr>
          <w:rFonts w:ascii="Times New Roman" w:eastAsia="Times New Roman" w:hAnsi="Times New Roman" w:cs="Times New Roman"/>
          <w:color w:val="0D0D0D" w:themeColor="text1" w:themeTint="F2"/>
          <w:spacing w:val="2"/>
          <w:sz w:val="24"/>
          <w:szCs w:val="24"/>
          <w:lang w:eastAsia="ru-RU"/>
        </w:rPr>
        <w:br/>
        <w:t>-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sidRPr="00927EEE">
        <w:rPr>
          <w:rFonts w:ascii="Times New Roman" w:eastAsia="Times New Roman" w:hAnsi="Times New Roman" w:cs="Times New Roman"/>
          <w:color w:val="0D0D0D" w:themeColor="text1" w:themeTint="F2"/>
          <w:spacing w:val="2"/>
          <w:sz w:val="24"/>
          <w:szCs w:val="24"/>
          <w:lang w:eastAsia="ru-RU"/>
        </w:rPr>
        <w:br/>
        <w:t>-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27EEE" w:rsidRPr="00FE2005"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 представляемая в виде изображения или описания половых отношений между мужчиной и женщиной;</w:t>
      </w:r>
    </w:p>
    <w:p w:rsidR="00FE2005"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 содержащая бранные слова и выражения, не относящиеся к нецензурной брани.</w:t>
      </w:r>
      <w:r w:rsidRPr="00927EEE">
        <w:rPr>
          <w:rFonts w:ascii="Times New Roman" w:eastAsia="Times New Roman" w:hAnsi="Times New Roman" w:cs="Times New Roman"/>
          <w:color w:val="0D0D0D" w:themeColor="text1" w:themeTint="F2"/>
          <w:spacing w:val="2"/>
          <w:sz w:val="24"/>
          <w:szCs w:val="24"/>
          <w:lang w:eastAsia="ru-RU"/>
        </w:rPr>
        <w:br/>
        <w:t>3. К информации, запрещенной для распространения среди детей, относится информация (</w:t>
      </w:r>
      <w:hyperlink r:id="rId12" w:history="1">
        <w:r w:rsidRPr="00FE2005">
          <w:rPr>
            <w:rFonts w:ascii="Times New Roman" w:eastAsia="Times New Roman" w:hAnsi="Times New Roman" w:cs="Times New Roman"/>
            <w:color w:val="0D0D0D" w:themeColor="text1" w:themeTint="F2"/>
            <w:spacing w:val="2"/>
            <w:sz w:val="24"/>
            <w:szCs w:val="24"/>
            <w:u w:val="single"/>
            <w:lang w:eastAsia="ru-RU"/>
          </w:rPr>
          <w:t>п.2 ст.5 Федерального закона N 436-ФЗ</w:t>
        </w:r>
      </w:hyperlink>
      <w:r w:rsidRPr="00927EEE">
        <w:rPr>
          <w:rFonts w:ascii="Times New Roman" w:eastAsia="Times New Roman" w:hAnsi="Times New Roman" w:cs="Times New Roman"/>
          <w:color w:val="0D0D0D" w:themeColor="text1" w:themeTint="F2"/>
          <w:spacing w:val="2"/>
          <w:sz w:val="24"/>
          <w:szCs w:val="24"/>
          <w:lang w:eastAsia="ru-RU"/>
        </w:rPr>
        <w:t>):</w:t>
      </w:r>
    </w:p>
    <w:p w:rsidR="00FE2005"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FE2005"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r w:rsidRPr="00927EEE">
        <w:rPr>
          <w:rFonts w:ascii="Times New Roman" w:eastAsia="Times New Roman" w:hAnsi="Times New Roman" w:cs="Times New Roman"/>
          <w:color w:val="0D0D0D" w:themeColor="text1" w:themeTint="F2"/>
          <w:spacing w:val="2"/>
          <w:sz w:val="24"/>
          <w:szCs w:val="24"/>
          <w:lang w:eastAsia="ru-RU"/>
        </w:rPr>
        <w:br/>
        <w:t>-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rsidRPr="00927EEE">
        <w:rPr>
          <w:rFonts w:ascii="Times New Roman" w:eastAsia="Times New Roman" w:hAnsi="Times New Roman" w:cs="Times New Roman"/>
          <w:color w:val="0D0D0D" w:themeColor="text1" w:themeTint="F2"/>
          <w:spacing w:val="2"/>
          <w:sz w:val="24"/>
          <w:szCs w:val="24"/>
          <w:lang w:eastAsia="ru-RU"/>
        </w:rPr>
        <w:br/>
        <w:t xml:space="preserve">- отрицающая семейные ценности, пропагандирующая нетрадиционные сексуальные </w:t>
      </w:r>
      <w:r w:rsidRPr="00927EEE">
        <w:rPr>
          <w:rFonts w:ascii="Times New Roman" w:eastAsia="Times New Roman" w:hAnsi="Times New Roman" w:cs="Times New Roman"/>
          <w:color w:val="0D0D0D" w:themeColor="text1" w:themeTint="F2"/>
          <w:spacing w:val="2"/>
          <w:sz w:val="24"/>
          <w:szCs w:val="24"/>
          <w:lang w:eastAsia="ru-RU"/>
        </w:rPr>
        <w:lastRenderedPageBreak/>
        <w:t>отношения и формирующая неуважение к родителям и (или) другим членам семьи;</w:t>
      </w:r>
      <w:r w:rsidRPr="00927EEE">
        <w:rPr>
          <w:rFonts w:ascii="Times New Roman" w:eastAsia="Times New Roman" w:hAnsi="Times New Roman" w:cs="Times New Roman"/>
          <w:color w:val="0D0D0D" w:themeColor="text1" w:themeTint="F2"/>
          <w:spacing w:val="2"/>
          <w:sz w:val="24"/>
          <w:szCs w:val="24"/>
          <w:lang w:eastAsia="ru-RU"/>
        </w:rPr>
        <w:br/>
        <w:t>- оправдывающая противоправное поведение;</w:t>
      </w:r>
    </w:p>
    <w:p w:rsidR="00FE2005"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 содержащая нецензурную брань;</w:t>
      </w:r>
    </w:p>
    <w:p w:rsidR="00FE2005"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 содержащая информацию порнографического характера;</w:t>
      </w:r>
    </w:p>
    <w:p w:rsidR="000B0FE6"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0B0FE6" w:rsidRDefault="000B0FE6" w:rsidP="000B0FE6">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D0D0D" w:themeColor="text1" w:themeTint="F2"/>
          <w:spacing w:val="2"/>
          <w:sz w:val="24"/>
          <w:szCs w:val="24"/>
          <w:lang w:eastAsia="ru-RU"/>
        </w:rPr>
        <w:t xml:space="preserve">4. </w:t>
      </w:r>
      <w:r>
        <w:rPr>
          <w:rFonts w:ascii="Times New Roman" w:hAnsi="Times New Roman" w:cs="Times New Roman"/>
          <w:sz w:val="24"/>
          <w:szCs w:val="24"/>
        </w:rPr>
        <w:t>Срок данного положения не ограничен. Данное положение действует до принятия нового.</w:t>
      </w:r>
    </w:p>
    <w:p w:rsidR="00927EEE" w:rsidRPr="00927EEE"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br/>
      </w:r>
    </w:p>
    <w:p w:rsidR="005D1866" w:rsidRDefault="00927EEE" w:rsidP="00705465">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 xml:space="preserve">II. </w:t>
      </w:r>
      <w:r w:rsidR="005D1866">
        <w:rPr>
          <w:rFonts w:ascii="Times New Roman" w:eastAsia="Times New Roman" w:hAnsi="Times New Roman" w:cs="Times New Roman"/>
          <w:color w:val="0D0D0D" w:themeColor="text1" w:themeTint="F2"/>
          <w:spacing w:val="2"/>
          <w:sz w:val="24"/>
          <w:szCs w:val="24"/>
          <w:lang w:eastAsia="ru-RU"/>
        </w:rPr>
        <w:t>Классификация информационной продукции</w:t>
      </w:r>
      <w:r w:rsidR="00434F43">
        <w:rPr>
          <w:rFonts w:ascii="Times New Roman" w:eastAsia="Times New Roman" w:hAnsi="Times New Roman" w:cs="Times New Roman"/>
          <w:color w:val="0D0D0D" w:themeColor="text1" w:themeTint="F2"/>
          <w:spacing w:val="2"/>
          <w:sz w:val="24"/>
          <w:szCs w:val="24"/>
          <w:lang w:eastAsia="ru-RU"/>
        </w:rPr>
        <w:t>.</w:t>
      </w:r>
    </w:p>
    <w:p w:rsidR="00705465" w:rsidRDefault="005D1866"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Pr>
          <w:rFonts w:ascii="Times New Roman" w:eastAsia="Times New Roman" w:hAnsi="Times New Roman" w:cs="Times New Roman"/>
          <w:color w:val="0D0D0D" w:themeColor="text1" w:themeTint="F2"/>
          <w:spacing w:val="2"/>
          <w:sz w:val="24"/>
          <w:szCs w:val="24"/>
          <w:lang w:eastAsia="ru-RU"/>
        </w:rPr>
        <w:t xml:space="preserve">2.1. </w:t>
      </w:r>
      <w:r w:rsidR="00927EEE" w:rsidRPr="00927EEE">
        <w:rPr>
          <w:rFonts w:ascii="Times New Roman" w:eastAsia="Times New Roman" w:hAnsi="Times New Roman" w:cs="Times New Roman"/>
          <w:color w:val="0D0D0D" w:themeColor="text1" w:themeTint="F2"/>
          <w:spacing w:val="2"/>
          <w:sz w:val="24"/>
          <w:szCs w:val="24"/>
          <w:lang w:eastAsia="ru-RU"/>
        </w:rPr>
        <w:t>Классификация информационной продукции осуществляется по следующим категориям информационной продукции:</w:t>
      </w:r>
    </w:p>
    <w:p w:rsidR="0036262F" w:rsidRDefault="0036262F" w:rsidP="0036262F">
      <w:pPr>
        <w:pStyle w:val="a4"/>
        <w:numPr>
          <w:ilvl w:val="0"/>
          <w:numId w:val="2"/>
        </w:numPr>
        <w:spacing w:after="0" w:line="240" w:lineRule="auto"/>
        <w:jc w:val="both"/>
        <w:rPr>
          <w:rFonts w:ascii="Times New Roman" w:hAnsi="Times New Roman" w:cs="Times New Roman"/>
          <w:sz w:val="24"/>
          <w:szCs w:val="24"/>
        </w:rPr>
      </w:pPr>
      <w:r w:rsidRPr="0036262F">
        <w:rPr>
          <w:rFonts w:ascii="Times New Roman" w:hAnsi="Times New Roman" w:cs="Times New Roman"/>
          <w:sz w:val="24"/>
          <w:szCs w:val="24"/>
        </w:rPr>
        <w:t xml:space="preserve">информационная продукция для </w:t>
      </w:r>
      <w:proofErr w:type="gramStart"/>
      <w:r w:rsidRPr="0036262F">
        <w:rPr>
          <w:rFonts w:ascii="Times New Roman" w:hAnsi="Times New Roman" w:cs="Times New Roman"/>
          <w:sz w:val="24"/>
          <w:szCs w:val="24"/>
        </w:rPr>
        <w:t>детей,  не</w:t>
      </w:r>
      <w:proofErr w:type="gramEnd"/>
      <w:r w:rsidRPr="0036262F">
        <w:rPr>
          <w:rFonts w:ascii="Times New Roman" w:hAnsi="Times New Roman" w:cs="Times New Roman"/>
          <w:sz w:val="24"/>
          <w:szCs w:val="24"/>
        </w:rPr>
        <w:t xml:space="preserve"> достигших  возраста шести лет;</w:t>
      </w:r>
    </w:p>
    <w:p w:rsidR="0036262F" w:rsidRDefault="0036262F" w:rsidP="0036262F">
      <w:pPr>
        <w:pStyle w:val="a4"/>
        <w:numPr>
          <w:ilvl w:val="0"/>
          <w:numId w:val="2"/>
        </w:numPr>
        <w:spacing w:after="0" w:line="240" w:lineRule="auto"/>
        <w:jc w:val="both"/>
        <w:rPr>
          <w:rFonts w:ascii="Times New Roman" w:hAnsi="Times New Roman" w:cs="Times New Roman"/>
          <w:sz w:val="24"/>
          <w:szCs w:val="24"/>
        </w:rPr>
      </w:pPr>
      <w:proofErr w:type="gramStart"/>
      <w:r w:rsidRPr="0036262F">
        <w:rPr>
          <w:rFonts w:ascii="Times New Roman" w:hAnsi="Times New Roman" w:cs="Times New Roman"/>
          <w:sz w:val="24"/>
          <w:szCs w:val="24"/>
        </w:rPr>
        <w:t>информационная  продукция</w:t>
      </w:r>
      <w:proofErr w:type="gramEnd"/>
      <w:r w:rsidRPr="0036262F">
        <w:rPr>
          <w:rFonts w:ascii="Times New Roman" w:hAnsi="Times New Roman" w:cs="Times New Roman"/>
          <w:sz w:val="24"/>
          <w:szCs w:val="24"/>
        </w:rPr>
        <w:t xml:space="preserve">  для  детей,  достигших  возраста шести лет;</w:t>
      </w:r>
    </w:p>
    <w:p w:rsidR="0036262F" w:rsidRDefault="0036262F" w:rsidP="0036262F">
      <w:pPr>
        <w:pStyle w:val="a4"/>
        <w:numPr>
          <w:ilvl w:val="0"/>
          <w:numId w:val="2"/>
        </w:numPr>
        <w:spacing w:after="0" w:line="240" w:lineRule="auto"/>
        <w:jc w:val="both"/>
        <w:rPr>
          <w:rFonts w:ascii="Times New Roman" w:hAnsi="Times New Roman" w:cs="Times New Roman"/>
          <w:sz w:val="24"/>
          <w:szCs w:val="24"/>
        </w:rPr>
      </w:pPr>
      <w:proofErr w:type="gramStart"/>
      <w:r w:rsidRPr="0036262F">
        <w:rPr>
          <w:rFonts w:ascii="Times New Roman" w:hAnsi="Times New Roman" w:cs="Times New Roman"/>
          <w:sz w:val="24"/>
          <w:szCs w:val="24"/>
        </w:rPr>
        <w:t>информационная  продукция</w:t>
      </w:r>
      <w:proofErr w:type="gramEnd"/>
      <w:r w:rsidRPr="0036262F">
        <w:rPr>
          <w:rFonts w:ascii="Times New Roman" w:hAnsi="Times New Roman" w:cs="Times New Roman"/>
          <w:sz w:val="24"/>
          <w:szCs w:val="24"/>
        </w:rPr>
        <w:t xml:space="preserve">  для  детей,  достигших  возраста двенадцати лет;</w:t>
      </w:r>
    </w:p>
    <w:p w:rsidR="0036262F" w:rsidRDefault="0036262F" w:rsidP="0036262F">
      <w:pPr>
        <w:pStyle w:val="a4"/>
        <w:numPr>
          <w:ilvl w:val="0"/>
          <w:numId w:val="2"/>
        </w:numPr>
        <w:spacing w:after="0" w:line="240" w:lineRule="auto"/>
        <w:jc w:val="both"/>
        <w:rPr>
          <w:rFonts w:ascii="Times New Roman" w:hAnsi="Times New Roman" w:cs="Times New Roman"/>
          <w:sz w:val="24"/>
          <w:szCs w:val="24"/>
        </w:rPr>
      </w:pPr>
      <w:proofErr w:type="gramStart"/>
      <w:r w:rsidRPr="0036262F">
        <w:rPr>
          <w:rFonts w:ascii="Times New Roman" w:hAnsi="Times New Roman" w:cs="Times New Roman"/>
          <w:sz w:val="24"/>
          <w:szCs w:val="24"/>
        </w:rPr>
        <w:t>информационная  продукция</w:t>
      </w:r>
      <w:proofErr w:type="gramEnd"/>
      <w:r w:rsidRPr="0036262F">
        <w:rPr>
          <w:rFonts w:ascii="Times New Roman" w:hAnsi="Times New Roman" w:cs="Times New Roman"/>
          <w:sz w:val="24"/>
          <w:szCs w:val="24"/>
        </w:rPr>
        <w:t xml:space="preserve">  для  детей,  достигших  возраста шестнадцати лет;</w:t>
      </w:r>
    </w:p>
    <w:p w:rsidR="0036262F" w:rsidRPr="0036262F" w:rsidRDefault="0036262F" w:rsidP="0036262F">
      <w:pPr>
        <w:pStyle w:val="a4"/>
        <w:numPr>
          <w:ilvl w:val="0"/>
          <w:numId w:val="2"/>
        </w:numPr>
        <w:spacing w:after="0" w:line="240" w:lineRule="auto"/>
        <w:jc w:val="both"/>
        <w:rPr>
          <w:rFonts w:ascii="Times New Roman" w:hAnsi="Times New Roman" w:cs="Times New Roman"/>
          <w:sz w:val="24"/>
          <w:szCs w:val="24"/>
        </w:rPr>
      </w:pPr>
      <w:r w:rsidRPr="0036262F">
        <w:rPr>
          <w:rFonts w:ascii="Times New Roman" w:hAnsi="Times New Roman" w:cs="Times New Roman"/>
          <w:sz w:val="24"/>
          <w:szCs w:val="24"/>
        </w:rPr>
        <w:t>информационная    продукция, запрещенная    для    детей</w:t>
      </w:r>
      <w:r w:rsidR="00434F43">
        <w:rPr>
          <w:rFonts w:ascii="Times New Roman" w:hAnsi="Times New Roman" w:cs="Times New Roman"/>
          <w:sz w:val="24"/>
          <w:szCs w:val="24"/>
        </w:rPr>
        <w:t>.</w:t>
      </w:r>
    </w:p>
    <w:p w:rsidR="0036262F" w:rsidRPr="0036262F" w:rsidRDefault="00434F43" w:rsidP="00362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36262F" w:rsidRPr="0036262F">
        <w:rPr>
          <w:rFonts w:ascii="Times New Roman" w:hAnsi="Times New Roman" w:cs="Times New Roman"/>
          <w:sz w:val="24"/>
          <w:szCs w:val="24"/>
        </w:rPr>
        <w:t xml:space="preserve">Информационная продукция для </w:t>
      </w:r>
      <w:proofErr w:type="gramStart"/>
      <w:r w:rsidR="0036262F" w:rsidRPr="0036262F">
        <w:rPr>
          <w:rFonts w:ascii="Times New Roman" w:hAnsi="Times New Roman" w:cs="Times New Roman"/>
          <w:sz w:val="24"/>
          <w:szCs w:val="24"/>
        </w:rPr>
        <w:t>детей,не</w:t>
      </w:r>
      <w:proofErr w:type="gramEnd"/>
      <w:r w:rsidR="0036262F" w:rsidRPr="0036262F">
        <w:rPr>
          <w:rFonts w:ascii="Times New Roman" w:hAnsi="Times New Roman" w:cs="Times New Roman"/>
          <w:sz w:val="24"/>
          <w:szCs w:val="24"/>
        </w:rPr>
        <w:t xml:space="preserve"> достигших возраста шести лет</w:t>
      </w:r>
      <w:r>
        <w:rPr>
          <w:rFonts w:ascii="Times New Roman" w:hAnsi="Times New Roman" w:cs="Times New Roman"/>
          <w:sz w:val="24"/>
          <w:szCs w:val="24"/>
        </w:rPr>
        <w:t>.</w:t>
      </w:r>
    </w:p>
    <w:p w:rsidR="0036262F" w:rsidRPr="0036262F" w:rsidRDefault="0036262F" w:rsidP="0036262F">
      <w:pPr>
        <w:spacing w:after="0" w:line="240" w:lineRule="auto"/>
        <w:jc w:val="both"/>
        <w:rPr>
          <w:rFonts w:ascii="Times New Roman" w:hAnsi="Times New Roman" w:cs="Times New Roman"/>
          <w:sz w:val="24"/>
          <w:szCs w:val="24"/>
        </w:rPr>
      </w:pPr>
      <w:r w:rsidRPr="0036262F">
        <w:rPr>
          <w:rFonts w:ascii="Times New Roman" w:hAnsi="Times New Roman" w:cs="Times New Roman"/>
          <w:sz w:val="24"/>
          <w:szCs w:val="24"/>
        </w:rPr>
        <w:t xml:space="preserve">     К информационной  продукции  для детей,  не достигших возрасташести лет, может быть отнесена информационная продукция, содержащаяинформацию, не причиняющую вреда здоровью и (или) развитию детей (втом  числе  информационная  продукция,  содержащая  оправданные  еежанром    и   (или)   сюжетом   эпизодические   ненатуралистическиеизображение или описание физического и (или)  психического  насилия(за  исключением  сексуального насилия) при условии торжества добранад злом и выражения сострадания к жертве насилия и (или) осуждениянасилия).</w:t>
      </w:r>
    </w:p>
    <w:p w:rsidR="0036262F" w:rsidRPr="0036262F" w:rsidRDefault="00434F43" w:rsidP="00362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36262F" w:rsidRPr="0036262F">
        <w:rPr>
          <w:rFonts w:ascii="Times New Roman" w:hAnsi="Times New Roman" w:cs="Times New Roman"/>
          <w:sz w:val="24"/>
          <w:szCs w:val="24"/>
        </w:rPr>
        <w:t xml:space="preserve">Информационная продукция для </w:t>
      </w:r>
      <w:proofErr w:type="gramStart"/>
      <w:r w:rsidR="0036262F" w:rsidRPr="0036262F">
        <w:rPr>
          <w:rFonts w:ascii="Times New Roman" w:hAnsi="Times New Roman" w:cs="Times New Roman"/>
          <w:sz w:val="24"/>
          <w:szCs w:val="24"/>
        </w:rPr>
        <w:t>детей,достигших</w:t>
      </w:r>
      <w:proofErr w:type="gramEnd"/>
      <w:r w:rsidR="0036262F" w:rsidRPr="0036262F">
        <w:rPr>
          <w:rFonts w:ascii="Times New Roman" w:hAnsi="Times New Roman" w:cs="Times New Roman"/>
          <w:sz w:val="24"/>
          <w:szCs w:val="24"/>
        </w:rPr>
        <w:t xml:space="preserve"> возраста шести лет</w:t>
      </w:r>
      <w:r>
        <w:rPr>
          <w:rFonts w:ascii="Times New Roman" w:hAnsi="Times New Roman" w:cs="Times New Roman"/>
          <w:sz w:val="24"/>
          <w:szCs w:val="24"/>
        </w:rPr>
        <w:t>.</w:t>
      </w:r>
    </w:p>
    <w:p w:rsidR="0036262F" w:rsidRPr="0036262F" w:rsidRDefault="0036262F" w:rsidP="0036262F">
      <w:pPr>
        <w:spacing w:after="0" w:line="240" w:lineRule="auto"/>
        <w:jc w:val="both"/>
        <w:rPr>
          <w:rFonts w:ascii="Times New Roman" w:hAnsi="Times New Roman" w:cs="Times New Roman"/>
          <w:sz w:val="24"/>
          <w:szCs w:val="24"/>
        </w:rPr>
      </w:pPr>
      <w:r w:rsidRPr="0036262F">
        <w:rPr>
          <w:rFonts w:ascii="Times New Roman" w:hAnsi="Times New Roman" w:cs="Times New Roman"/>
          <w:sz w:val="24"/>
          <w:szCs w:val="24"/>
        </w:rPr>
        <w:t xml:space="preserve">     К допускаемой к обороту </w:t>
      </w:r>
      <w:proofErr w:type="gramStart"/>
      <w:r w:rsidRPr="0036262F">
        <w:rPr>
          <w:rFonts w:ascii="Times New Roman" w:hAnsi="Times New Roman" w:cs="Times New Roman"/>
          <w:sz w:val="24"/>
          <w:szCs w:val="24"/>
        </w:rPr>
        <w:t>информационной  продукции</w:t>
      </w:r>
      <w:proofErr w:type="gramEnd"/>
      <w:r w:rsidRPr="0036262F">
        <w:rPr>
          <w:rFonts w:ascii="Times New Roman" w:hAnsi="Times New Roman" w:cs="Times New Roman"/>
          <w:sz w:val="24"/>
          <w:szCs w:val="24"/>
        </w:rPr>
        <w:t xml:space="preserve">  для  детей,достигших  возраста  шести лет,  может быть отнесена информационная</w:t>
      </w:r>
      <w:r w:rsidR="00434F43">
        <w:rPr>
          <w:rFonts w:ascii="Times New Roman" w:hAnsi="Times New Roman" w:cs="Times New Roman"/>
          <w:sz w:val="24"/>
          <w:szCs w:val="24"/>
        </w:rPr>
        <w:t xml:space="preserve"> продукция,</w:t>
      </w:r>
      <w:r w:rsidRPr="0036262F">
        <w:rPr>
          <w:rFonts w:ascii="Times New Roman" w:hAnsi="Times New Roman" w:cs="Times New Roman"/>
          <w:sz w:val="24"/>
          <w:szCs w:val="24"/>
        </w:rPr>
        <w:t xml:space="preserve"> содержащая оправданные ее</w:t>
      </w:r>
    </w:p>
    <w:p w:rsidR="0036262F" w:rsidRPr="0036262F" w:rsidRDefault="0036262F" w:rsidP="0036262F">
      <w:pPr>
        <w:spacing w:after="0" w:line="240" w:lineRule="auto"/>
        <w:jc w:val="both"/>
        <w:rPr>
          <w:rFonts w:ascii="Times New Roman" w:hAnsi="Times New Roman" w:cs="Times New Roman"/>
          <w:sz w:val="24"/>
          <w:szCs w:val="24"/>
        </w:rPr>
      </w:pPr>
      <w:r w:rsidRPr="0036262F">
        <w:rPr>
          <w:rFonts w:ascii="Times New Roman" w:hAnsi="Times New Roman" w:cs="Times New Roman"/>
          <w:sz w:val="24"/>
          <w:szCs w:val="24"/>
        </w:rPr>
        <w:t>жанром и (или) сюжетом:</w:t>
      </w:r>
    </w:p>
    <w:p w:rsidR="00434F43" w:rsidRDefault="0036262F" w:rsidP="0036262F">
      <w:pPr>
        <w:pStyle w:val="a4"/>
        <w:numPr>
          <w:ilvl w:val="0"/>
          <w:numId w:val="3"/>
        </w:numPr>
        <w:spacing w:after="0" w:line="240" w:lineRule="auto"/>
        <w:jc w:val="both"/>
        <w:rPr>
          <w:rFonts w:ascii="Times New Roman" w:hAnsi="Times New Roman" w:cs="Times New Roman"/>
          <w:sz w:val="24"/>
          <w:szCs w:val="24"/>
        </w:rPr>
      </w:pPr>
      <w:r w:rsidRPr="00434F43">
        <w:rPr>
          <w:rFonts w:ascii="Times New Roman" w:hAnsi="Times New Roman" w:cs="Times New Roman"/>
          <w:sz w:val="24"/>
          <w:szCs w:val="24"/>
        </w:rPr>
        <w:t xml:space="preserve">кратковременные   и   </w:t>
      </w:r>
      <w:proofErr w:type="gramStart"/>
      <w:r w:rsidRPr="00434F43">
        <w:rPr>
          <w:rFonts w:ascii="Times New Roman" w:hAnsi="Times New Roman" w:cs="Times New Roman"/>
          <w:sz w:val="24"/>
          <w:szCs w:val="24"/>
        </w:rPr>
        <w:t>ненатуралистические  изображени</w:t>
      </w:r>
      <w:r w:rsidR="00434F43">
        <w:rPr>
          <w:rFonts w:ascii="Times New Roman" w:hAnsi="Times New Roman" w:cs="Times New Roman"/>
          <w:sz w:val="24"/>
          <w:szCs w:val="24"/>
        </w:rPr>
        <w:t>я</w:t>
      </w:r>
      <w:proofErr w:type="gramEnd"/>
      <w:r w:rsidRPr="00434F43">
        <w:rPr>
          <w:rFonts w:ascii="Times New Roman" w:hAnsi="Times New Roman" w:cs="Times New Roman"/>
          <w:sz w:val="24"/>
          <w:szCs w:val="24"/>
        </w:rPr>
        <w:t xml:space="preserve">  илиописание заболеваний человека (за исключением тяжелых  заболеваний)и   (или)  их  последствий  в  форме,  не  унижающей  человеческогодостоинства;</w:t>
      </w:r>
    </w:p>
    <w:p w:rsidR="00434F43" w:rsidRDefault="00434F43" w:rsidP="0036262F">
      <w:pPr>
        <w:pStyle w:val="a4"/>
        <w:numPr>
          <w:ilvl w:val="0"/>
          <w:numId w:val="3"/>
        </w:numPr>
        <w:spacing w:after="0" w:line="240" w:lineRule="auto"/>
        <w:jc w:val="both"/>
        <w:rPr>
          <w:rFonts w:ascii="Times New Roman" w:hAnsi="Times New Roman" w:cs="Times New Roman"/>
          <w:sz w:val="24"/>
          <w:szCs w:val="24"/>
        </w:rPr>
      </w:pPr>
      <w:proofErr w:type="gramStart"/>
      <w:r w:rsidRPr="00434F43">
        <w:rPr>
          <w:rFonts w:ascii="Times New Roman" w:hAnsi="Times New Roman" w:cs="Times New Roman"/>
          <w:sz w:val="24"/>
          <w:szCs w:val="24"/>
        </w:rPr>
        <w:t>ненатуралистически</w:t>
      </w:r>
      <w:r w:rsidR="0036262F" w:rsidRPr="00434F43">
        <w:rPr>
          <w:rFonts w:ascii="Times New Roman" w:hAnsi="Times New Roman" w:cs="Times New Roman"/>
          <w:sz w:val="24"/>
          <w:szCs w:val="24"/>
        </w:rPr>
        <w:t>е  изображени</w:t>
      </w:r>
      <w:r w:rsidRPr="00434F43">
        <w:rPr>
          <w:rFonts w:ascii="Times New Roman" w:hAnsi="Times New Roman" w:cs="Times New Roman"/>
          <w:sz w:val="24"/>
          <w:szCs w:val="24"/>
        </w:rPr>
        <w:t>я</w:t>
      </w:r>
      <w:proofErr w:type="gramEnd"/>
      <w:r w:rsidR="0036262F" w:rsidRPr="00434F43">
        <w:rPr>
          <w:rFonts w:ascii="Times New Roman" w:hAnsi="Times New Roman" w:cs="Times New Roman"/>
          <w:sz w:val="24"/>
          <w:szCs w:val="24"/>
        </w:rPr>
        <w:t xml:space="preserve">  или  описание несчастногослучая,  аварии,  катастрофы  либо  ненасильственной   смерти   бездемонстрации их последствий,  которые могут вызывать у детей страх,ужас или панику;</w:t>
      </w:r>
    </w:p>
    <w:p w:rsidR="0036262F" w:rsidRPr="00434F43" w:rsidRDefault="0036262F" w:rsidP="003E3EEF">
      <w:pPr>
        <w:pStyle w:val="a4"/>
        <w:numPr>
          <w:ilvl w:val="0"/>
          <w:numId w:val="3"/>
        </w:numPr>
        <w:spacing w:after="0" w:line="240" w:lineRule="auto"/>
        <w:jc w:val="both"/>
        <w:rPr>
          <w:rFonts w:ascii="Times New Roman" w:hAnsi="Times New Roman" w:cs="Times New Roman"/>
          <w:sz w:val="24"/>
          <w:szCs w:val="24"/>
        </w:rPr>
      </w:pPr>
      <w:proofErr w:type="gramStart"/>
      <w:r w:rsidRPr="00434F43">
        <w:rPr>
          <w:rFonts w:ascii="Times New Roman" w:hAnsi="Times New Roman" w:cs="Times New Roman"/>
          <w:sz w:val="24"/>
          <w:szCs w:val="24"/>
        </w:rPr>
        <w:t>не  побуждающие</w:t>
      </w:r>
      <w:proofErr w:type="gramEnd"/>
      <w:r w:rsidRPr="00434F43">
        <w:rPr>
          <w:rFonts w:ascii="Times New Roman" w:hAnsi="Times New Roman" w:cs="Times New Roman"/>
          <w:sz w:val="24"/>
          <w:szCs w:val="24"/>
        </w:rPr>
        <w:t xml:space="preserve">  к  совершению  антиобщественных действий и(или) преступлений  эпизодические  изображение  или  описание  этихдействий и (или) преступлений при условии,  что не обосновывается ине  оправдывается  их  допустимость  и  выражается   отрицательное,осуждающее отношение к лицам, их совершающим.</w:t>
      </w:r>
    </w:p>
    <w:p w:rsidR="0036262F" w:rsidRPr="0036262F" w:rsidRDefault="00434F43" w:rsidP="00362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36262F" w:rsidRPr="0036262F">
        <w:rPr>
          <w:rFonts w:ascii="Times New Roman" w:hAnsi="Times New Roman" w:cs="Times New Roman"/>
          <w:sz w:val="24"/>
          <w:szCs w:val="24"/>
        </w:rPr>
        <w:t xml:space="preserve">Информационная продукция для </w:t>
      </w:r>
      <w:proofErr w:type="gramStart"/>
      <w:r w:rsidR="0036262F" w:rsidRPr="0036262F">
        <w:rPr>
          <w:rFonts w:ascii="Times New Roman" w:hAnsi="Times New Roman" w:cs="Times New Roman"/>
          <w:sz w:val="24"/>
          <w:szCs w:val="24"/>
        </w:rPr>
        <w:t>детей,достигших</w:t>
      </w:r>
      <w:proofErr w:type="gramEnd"/>
      <w:r w:rsidR="0036262F" w:rsidRPr="0036262F">
        <w:rPr>
          <w:rFonts w:ascii="Times New Roman" w:hAnsi="Times New Roman" w:cs="Times New Roman"/>
          <w:sz w:val="24"/>
          <w:szCs w:val="24"/>
        </w:rPr>
        <w:t xml:space="preserve"> возраста двенадцати лет</w:t>
      </w:r>
      <w:r>
        <w:rPr>
          <w:rFonts w:ascii="Times New Roman" w:hAnsi="Times New Roman" w:cs="Times New Roman"/>
          <w:sz w:val="24"/>
          <w:szCs w:val="24"/>
        </w:rPr>
        <w:t>.</w:t>
      </w:r>
    </w:p>
    <w:p w:rsidR="0036262F" w:rsidRPr="0036262F" w:rsidRDefault="0036262F" w:rsidP="0036262F">
      <w:pPr>
        <w:spacing w:after="0" w:line="240" w:lineRule="auto"/>
        <w:jc w:val="both"/>
        <w:rPr>
          <w:rFonts w:ascii="Times New Roman" w:hAnsi="Times New Roman" w:cs="Times New Roman"/>
          <w:sz w:val="24"/>
          <w:szCs w:val="24"/>
        </w:rPr>
      </w:pPr>
      <w:r w:rsidRPr="0036262F">
        <w:rPr>
          <w:rFonts w:ascii="Times New Roman" w:hAnsi="Times New Roman" w:cs="Times New Roman"/>
          <w:sz w:val="24"/>
          <w:szCs w:val="24"/>
        </w:rPr>
        <w:t xml:space="preserve">     К допускаемой к обороту </w:t>
      </w:r>
      <w:proofErr w:type="gramStart"/>
      <w:r w:rsidRPr="0036262F">
        <w:rPr>
          <w:rFonts w:ascii="Times New Roman" w:hAnsi="Times New Roman" w:cs="Times New Roman"/>
          <w:sz w:val="24"/>
          <w:szCs w:val="24"/>
        </w:rPr>
        <w:t>информационной  продукции</w:t>
      </w:r>
      <w:proofErr w:type="gramEnd"/>
      <w:r w:rsidRPr="0036262F">
        <w:rPr>
          <w:rFonts w:ascii="Times New Roman" w:hAnsi="Times New Roman" w:cs="Times New Roman"/>
          <w:sz w:val="24"/>
          <w:szCs w:val="24"/>
        </w:rPr>
        <w:t xml:space="preserve">  для  детей,достигших    возраста   двенадцати   лет,   может   быть   отнесенаинформационная  продукция</w:t>
      </w:r>
      <w:r w:rsidR="00434F43">
        <w:rPr>
          <w:rFonts w:ascii="Times New Roman" w:hAnsi="Times New Roman" w:cs="Times New Roman"/>
          <w:sz w:val="24"/>
          <w:szCs w:val="24"/>
        </w:rPr>
        <w:t xml:space="preserve">, </w:t>
      </w:r>
      <w:r w:rsidRPr="0036262F">
        <w:rPr>
          <w:rFonts w:ascii="Times New Roman" w:hAnsi="Times New Roman" w:cs="Times New Roman"/>
          <w:sz w:val="24"/>
          <w:szCs w:val="24"/>
        </w:rPr>
        <w:t>содержащаяоправданные ее жанром и (или) сюжетом:</w:t>
      </w:r>
    </w:p>
    <w:p w:rsidR="00434F43" w:rsidRDefault="0036262F" w:rsidP="0036262F">
      <w:pPr>
        <w:pStyle w:val="a4"/>
        <w:numPr>
          <w:ilvl w:val="0"/>
          <w:numId w:val="4"/>
        </w:numPr>
        <w:spacing w:after="0" w:line="240" w:lineRule="auto"/>
        <w:jc w:val="both"/>
        <w:rPr>
          <w:rFonts w:ascii="Times New Roman" w:hAnsi="Times New Roman" w:cs="Times New Roman"/>
          <w:sz w:val="24"/>
          <w:szCs w:val="24"/>
        </w:rPr>
      </w:pPr>
      <w:proofErr w:type="gramStart"/>
      <w:r w:rsidRPr="00434F43">
        <w:rPr>
          <w:rFonts w:ascii="Times New Roman" w:hAnsi="Times New Roman" w:cs="Times New Roman"/>
          <w:sz w:val="24"/>
          <w:szCs w:val="24"/>
        </w:rPr>
        <w:t>эпизодические  изображение</w:t>
      </w:r>
      <w:proofErr w:type="gramEnd"/>
      <w:r w:rsidRPr="00434F43">
        <w:rPr>
          <w:rFonts w:ascii="Times New Roman" w:hAnsi="Times New Roman" w:cs="Times New Roman"/>
          <w:sz w:val="24"/>
          <w:szCs w:val="24"/>
        </w:rPr>
        <w:t xml:space="preserve">  или описание жестокости и (или)насилия    (за    исключением     сексуального     насилия)     безнатуралистического  показа  </w:t>
      </w:r>
      <w:r w:rsidRPr="00434F43">
        <w:rPr>
          <w:rFonts w:ascii="Times New Roman" w:hAnsi="Times New Roman" w:cs="Times New Roman"/>
          <w:sz w:val="24"/>
          <w:szCs w:val="24"/>
        </w:rPr>
        <w:lastRenderedPageBreak/>
        <w:t>процесса  лишения  жизни  или нанесенияувечий при условии,  что выражается сострадание к  жертве  и  (или)отрицательное,  осуждающее  отношение  к  жестокости,  насилию  (заисключением насилия,  применяемого в случаях защиты прав граждан  иохраняемых законом интересов общества или государства);</w:t>
      </w:r>
    </w:p>
    <w:p w:rsidR="00434F43" w:rsidRDefault="0036262F" w:rsidP="0036262F">
      <w:pPr>
        <w:pStyle w:val="a4"/>
        <w:numPr>
          <w:ilvl w:val="0"/>
          <w:numId w:val="4"/>
        </w:numPr>
        <w:spacing w:after="0" w:line="240" w:lineRule="auto"/>
        <w:jc w:val="both"/>
        <w:rPr>
          <w:rFonts w:ascii="Times New Roman" w:hAnsi="Times New Roman" w:cs="Times New Roman"/>
          <w:sz w:val="24"/>
          <w:szCs w:val="24"/>
        </w:rPr>
      </w:pPr>
      <w:r w:rsidRPr="00434F43">
        <w:rPr>
          <w:rFonts w:ascii="Times New Roman" w:hAnsi="Times New Roman" w:cs="Times New Roman"/>
          <w:sz w:val="24"/>
          <w:szCs w:val="24"/>
        </w:rPr>
        <w:t>изображение  или  описание,  не  побуждающие  к совершениюантиобщественных  действий (в том числе к потреблению алкогольной испиртосодержащей  продукции,  участию  в  азартных  играх,  занятиюбродяжничеством  или  попрошайничеством),  эпизодическое упоминание(без  демонстрации)  наркотических  средств,  психотропных  и (или)одурманивающих  веществ,  табачных  изделий  при  условии,  что  необосновывается  и  не  оправдывается  допустимость антиобщественныхдействий,  выражается  отрицательное,  осуждающее отношение к ним исодержится  указание  на опасность потребления указанных продукции,средств, веществ, изделий;</w:t>
      </w:r>
    </w:p>
    <w:p w:rsidR="0036262F" w:rsidRPr="00434F43" w:rsidRDefault="0036262F" w:rsidP="00DD2247">
      <w:pPr>
        <w:pStyle w:val="a4"/>
        <w:numPr>
          <w:ilvl w:val="0"/>
          <w:numId w:val="4"/>
        </w:numPr>
        <w:spacing w:after="0" w:line="240" w:lineRule="auto"/>
        <w:jc w:val="both"/>
        <w:rPr>
          <w:rFonts w:ascii="Times New Roman" w:hAnsi="Times New Roman" w:cs="Times New Roman"/>
          <w:sz w:val="24"/>
          <w:szCs w:val="24"/>
        </w:rPr>
      </w:pPr>
      <w:r w:rsidRPr="00434F43">
        <w:rPr>
          <w:rFonts w:ascii="Times New Roman" w:hAnsi="Times New Roman" w:cs="Times New Roman"/>
          <w:sz w:val="24"/>
          <w:szCs w:val="24"/>
        </w:rPr>
        <w:t xml:space="preserve">не   эксплуатирующие   интереса   к   </w:t>
      </w:r>
      <w:proofErr w:type="gramStart"/>
      <w:r w:rsidRPr="00434F43">
        <w:rPr>
          <w:rFonts w:ascii="Times New Roman" w:hAnsi="Times New Roman" w:cs="Times New Roman"/>
          <w:sz w:val="24"/>
          <w:szCs w:val="24"/>
        </w:rPr>
        <w:t>сексу  и</w:t>
      </w:r>
      <w:proofErr w:type="gramEnd"/>
      <w:r w:rsidRPr="00434F43">
        <w:rPr>
          <w:rFonts w:ascii="Times New Roman" w:hAnsi="Times New Roman" w:cs="Times New Roman"/>
          <w:sz w:val="24"/>
          <w:szCs w:val="24"/>
        </w:rPr>
        <w:t xml:space="preserve">  не  носящиевозбуждающего   или   оскорбительного    характера    эпизодическиененатуралистические  изображение  или  описание  половых  отношениймежду мужчиной и женщиной,  за исключением изображения или описаниядействий сексуального характера.</w:t>
      </w:r>
    </w:p>
    <w:p w:rsidR="0036262F" w:rsidRDefault="0036262F"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p>
    <w:p w:rsidR="00927EEE" w:rsidRPr="00927EEE" w:rsidRDefault="00434F43"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Pr>
          <w:rFonts w:ascii="Times New Roman" w:eastAsia="Times New Roman" w:hAnsi="Times New Roman" w:cs="Times New Roman"/>
          <w:color w:val="0D0D0D" w:themeColor="text1" w:themeTint="F2"/>
          <w:spacing w:val="2"/>
          <w:sz w:val="24"/>
          <w:szCs w:val="24"/>
          <w:lang w:val="en-US" w:eastAsia="ru-RU"/>
        </w:rPr>
        <w:t>III</w:t>
      </w:r>
      <w:r>
        <w:rPr>
          <w:rFonts w:ascii="Times New Roman" w:eastAsia="Times New Roman" w:hAnsi="Times New Roman" w:cs="Times New Roman"/>
          <w:color w:val="0D0D0D" w:themeColor="text1" w:themeTint="F2"/>
          <w:spacing w:val="2"/>
          <w:sz w:val="24"/>
          <w:szCs w:val="24"/>
          <w:lang w:eastAsia="ru-RU"/>
        </w:rPr>
        <w:t xml:space="preserve">. </w:t>
      </w:r>
      <w:r w:rsidR="00927EEE" w:rsidRPr="00927EEE">
        <w:rPr>
          <w:rFonts w:ascii="Times New Roman" w:eastAsia="Times New Roman" w:hAnsi="Times New Roman" w:cs="Times New Roman"/>
          <w:color w:val="0D0D0D" w:themeColor="text1" w:themeTint="F2"/>
          <w:spacing w:val="2"/>
          <w:sz w:val="24"/>
          <w:szCs w:val="24"/>
          <w:lang w:eastAsia="ru-RU"/>
        </w:rPr>
        <w:t xml:space="preserve">Обозначение категории информационной продукции </w:t>
      </w:r>
      <w:r>
        <w:rPr>
          <w:rFonts w:ascii="Times New Roman" w:eastAsia="Times New Roman" w:hAnsi="Times New Roman" w:cs="Times New Roman"/>
          <w:color w:val="0D0D0D" w:themeColor="text1" w:themeTint="F2"/>
          <w:spacing w:val="2"/>
          <w:sz w:val="24"/>
          <w:szCs w:val="24"/>
          <w:lang w:eastAsia="ru-RU"/>
        </w:rPr>
        <w:t xml:space="preserve">(используемой в ЧДОУ) </w:t>
      </w:r>
      <w:r w:rsidR="00927EEE" w:rsidRPr="00927EEE">
        <w:rPr>
          <w:rFonts w:ascii="Times New Roman" w:eastAsia="Times New Roman" w:hAnsi="Times New Roman" w:cs="Times New Roman"/>
          <w:color w:val="0D0D0D" w:themeColor="text1" w:themeTint="F2"/>
          <w:spacing w:val="2"/>
          <w:sz w:val="24"/>
          <w:szCs w:val="24"/>
          <w:lang w:eastAsia="ru-RU"/>
        </w:rPr>
        <w:t>знаком информационной продукции (или) текстовым предупреждением об ограничении распространения информационной продукции среди детей осуществляется следующим образом:</w:t>
      </w:r>
      <w:r w:rsidR="00927EEE" w:rsidRPr="00927EEE">
        <w:rPr>
          <w:rFonts w:ascii="Times New Roman" w:eastAsia="Times New Roman" w:hAnsi="Times New Roman" w:cs="Times New Roman"/>
          <w:color w:val="0D0D0D" w:themeColor="text1" w:themeTint="F2"/>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7551"/>
        <w:gridCol w:w="1804"/>
      </w:tblGrid>
      <w:tr w:rsidR="00FE2005" w:rsidRPr="00FE2005" w:rsidTr="00705465">
        <w:trPr>
          <w:trHeight w:val="12"/>
        </w:trPr>
        <w:tc>
          <w:tcPr>
            <w:tcW w:w="7551" w:type="dxa"/>
            <w:hideMark/>
          </w:tcPr>
          <w:p w:rsidR="00927EEE" w:rsidRPr="00927EEE" w:rsidRDefault="00927EEE" w:rsidP="00927EEE">
            <w:pPr>
              <w:spacing w:after="0" w:line="240" w:lineRule="auto"/>
              <w:jc w:val="both"/>
              <w:rPr>
                <w:rFonts w:ascii="Times New Roman" w:eastAsia="Times New Roman" w:hAnsi="Times New Roman" w:cs="Times New Roman"/>
                <w:color w:val="0D0D0D" w:themeColor="text1" w:themeTint="F2"/>
                <w:spacing w:val="2"/>
                <w:sz w:val="24"/>
                <w:szCs w:val="24"/>
                <w:lang w:eastAsia="ru-RU"/>
              </w:rPr>
            </w:pPr>
          </w:p>
        </w:tc>
        <w:tc>
          <w:tcPr>
            <w:tcW w:w="1804" w:type="dxa"/>
            <w:hideMark/>
          </w:tcPr>
          <w:p w:rsidR="00927EEE" w:rsidRPr="00927EEE" w:rsidRDefault="00927EEE" w:rsidP="00927EEE">
            <w:pPr>
              <w:spacing w:after="0" w:line="240" w:lineRule="auto"/>
              <w:jc w:val="both"/>
              <w:rPr>
                <w:rFonts w:ascii="Times New Roman" w:eastAsia="Times New Roman" w:hAnsi="Times New Roman" w:cs="Times New Roman"/>
                <w:color w:val="0D0D0D" w:themeColor="text1" w:themeTint="F2"/>
                <w:sz w:val="24"/>
                <w:szCs w:val="24"/>
                <w:lang w:eastAsia="ru-RU"/>
              </w:rPr>
            </w:pPr>
          </w:p>
        </w:tc>
      </w:tr>
      <w:tr w:rsidR="00FE2005" w:rsidRPr="00FE2005" w:rsidTr="00705465">
        <w:tc>
          <w:tcPr>
            <w:tcW w:w="7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EEE" w:rsidRPr="00927EEE" w:rsidRDefault="00927EEE" w:rsidP="00927EEE">
            <w:pPr>
              <w:spacing w:after="0" w:line="240" w:lineRule="auto"/>
              <w:jc w:val="both"/>
              <w:textAlignment w:val="baseline"/>
              <w:rPr>
                <w:rFonts w:ascii="Times New Roman" w:eastAsia="Times New Roman" w:hAnsi="Times New Roman" w:cs="Times New Roman"/>
                <w:color w:val="0D0D0D" w:themeColor="text1" w:themeTint="F2"/>
                <w:sz w:val="24"/>
                <w:szCs w:val="24"/>
                <w:lang w:eastAsia="ru-RU"/>
              </w:rPr>
            </w:pPr>
            <w:r w:rsidRPr="00927EEE">
              <w:rPr>
                <w:rFonts w:ascii="Times New Roman" w:eastAsia="Times New Roman" w:hAnsi="Times New Roman" w:cs="Times New Roman"/>
                <w:color w:val="0D0D0D" w:themeColor="text1" w:themeTint="F2"/>
                <w:sz w:val="24"/>
                <w:szCs w:val="24"/>
                <w:lang w:eastAsia="ru-RU"/>
              </w:rPr>
              <w:t>Для самых маленьких и дошкольного возраста (0-6 лет)</w:t>
            </w:r>
          </w:p>
        </w:tc>
        <w:tc>
          <w:tcPr>
            <w:tcW w:w="1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EEE" w:rsidRPr="00927EEE" w:rsidRDefault="00927EEE" w:rsidP="00927EEE">
            <w:pPr>
              <w:spacing w:after="0" w:line="240" w:lineRule="auto"/>
              <w:jc w:val="both"/>
              <w:textAlignment w:val="baseline"/>
              <w:rPr>
                <w:rFonts w:ascii="Times New Roman" w:eastAsia="Times New Roman" w:hAnsi="Times New Roman" w:cs="Times New Roman"/>
                <w:color w:val="0D0D0D" w:themeColor="text1" w:themeTint="F2"/>
                <w:sz w:val="24"/>
                <w:szCs w:val="24"/>
                <w:lang w:eastAsia="ru-RU"/>
              </w:rPr>
            </w:pPr>
            <w:r w:rsidRPr="00927EEE">
              <w:rPr>
                <w:rFonts w:ascii="Times New Roman" w:eastAsia="Times New Roman" w:hAnsi="Times New Roman" w:cs="Times New Roman"/>
                <w:color w:val="0D0D0D" w:themeColor="text1" w:themeTint="F2"/>
                <w:sz w:val="24"/>
                <w:szCs w:val="24"/>
                <w:lang w:eastAsia="ru-RU"/>
              </w:rPr>
              <w:t>0+</w:t>
            </w:r>
          </w:p>
        </w:tc>
      </w:tr>
      <w:tr w:rsidR="00FE2005" w:rsidRPr="00FE2005" w:rsidTr="00705465">
        <w:tc>
          <w:tcPr>
            <w:tcW w:w="7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EEE" w:rsidRPr="00927EEE" w:rsidRDefault="00927EEE" w:rsidP="00927EEE">
            <w:pPr>
              <w:spacing w:after="0" w:line="240" w:lineRule="auto"/>
              <w:jc w:val="both"/>
              <w:textAlignment w:val="baseline"/>
              <w:rPr>
                <w:rFonts w:ascii="Times New Roman" w:eastAsia="Times New Roman" w:hAnsi="Times New Roman" w:cs="Times New Roman"/>
                <w:color w:val="0D0D0D" w:themeColor="text1" w:themeTint="F2"/>
                <w:sz w:val="24"/>
                <w:szCs w:val="24"/>
                <w:lang w:eastAsia="ru-RU"/>
              </w:rPr>
            </w:pPr>
            <w:r w:rsidRPr="00927EEE">
              <w:rPr>
                <w:rFonts w:ascii="Times New Roman" w:eastAsia="Times New Roman" w:hAnsi="Times New Roman" w:cs="Times New Roman"/>
                <w:color w:val="0D0D0D" w:themeColor="text1" w:themeTint="F2"/>
                <w:sz w:val="24"/>
                <w:szCs w:val="24"/>
                <w:lang w:eastAsia="ru-RU"/>
              </w:rPr>
              <w:t>Для младшего школьного возраста (7-11 лет)</w:t>
            </w:r>
          </w:p>
        </w:tc>
        <w:tc>
          <w:tcPr>
            <w:tcW w:w="1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EEE" w:rsidRPr="00927EEE" w:rsidRDefault="00927EEE" w:rsidP="00927EEE">
            <w:pPr>
              <w:spacing w:after="0" w:line="240" w:lineRule="auto"/>
              <w:jc w:val="both"/>
              <w:textAlignment w:val="baseline"/>
              <w:rPr>
                <w:rFonts w:ascii="Times New Roman" w:eastAsia="Times New Roman" w:hAnsi="Times New Roman" w:cs="Times New Roman"/>
                <w:color w:val="0D0D0D" w:themeColor="text1" w:themeTint="F2"/>
                <w:sz w:val="24"/>
                <w:szCs w:val="24"/>
                <w:lang w:eastAsia="ru-RU"/>
              </w:rPr>
            </w:pPr>
            <w:r w:rsidRPr="00927EEE">
              <w:rPr>
                <w:rFonts w:ascii="Times New Roman" w:eastAsia="Times New Roman" w:hAnsi="Times New Roman" w:cs="Times New Roman"/>
                <w:color w:val="0D0D0D" w:themeColor="text1" w:themeTint="F2"/>
                <w:sz w:val="24"/>
                <w:szCs w:val="24"/>
                <w:lang w:eastAsia="ru-RU"/>
              </w:rPr>
              <w:t>6+</w:t>
            </w:r>
          </w:p>
        </w:tc>
      </w:tr>
      <w:tr w:rsidR="00FE2005" w:rsidRPr="00FE2005" w:rsidTr="00705465">
        <w:tc>
          <w:tcPr>
            <w:tcW w:w="7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EEE" w:rsidRPr="00927EEE" w:rsidRDefault="00927EEE" w:rsidP="00927EEE">
            <w:pPr>
              <w:spacing w:after="0" w:line="240" w:lineRule="auto"/>
              <w:jc w:val="both"/>
              <w:textAlignment w:val="baseline"/>
              <w:rPr>
                <w:rFonts w:ascii="Times New Roman" w:eastAsia="Times New Roman" w:hAnsi="Times New Roman" w:cs="Times New Roman"/>
                <w:color w:val="0D0D0D" w:themeColor="text1" w:themeTint="F2"/>
                <w:sz w:val="24"/>
                <w:szCs w:val="24"/>
                <w:lang w:eastAsia="ru-RU"/>
              </w:rPr>
            </w:pPr>
            <w:r w:rsidRPr="00927EEE">
              <w:rPr>
                <w:rFonts w:ascii="Times New Roman" w:eastAsia="Times New Roman" w:hAnsi="Times New Roman" w:cs="Times New Roman"/>
                <w:color w:val="0D0D0D" w:themeColor="text1" w:themeTint="F2"/>
                <w:sz w:val="24"/>
                <w:szCs w:val="24"/>
                <w:lang w:eastAsia="ru-RU"/>
              </w:rPr>
              <w:t>Информационная продукция, запрещенная для детей</w:t>
            </w:r>
          </w:p>
        </w:tc>
        <w:tc>
          <w:tcPr>
            <w:tcW w:w="1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EEE" w:rsidRPr="00927EEE" w:rsidRDefault="00927EEE" w:rsidP="00927EEE">
            <w:pPr>
              <w:spacing w:after="0" w:line="240" w:lineRule="auto"/>
              <w:jc w:val="both"/>
              <w:textAlignment w:val="baseline"/>
              <w:rPr>
                <w:rFonts w:ascii="Times New Roman" w:eastAsia="Times New Roman" w:hAnsi="Times New Roman" w:cs="Times New Roman"/>
                <w:color w:val="0D0D0D" w:themeColor="text1" w:themeTint="F2"/>
                <w:sz w:val="24"/>
                <w:szCs w:val="24"/>
                <w:lang w:eastAsia="ru-RU"/>
              </w:rPr>
            </w:pPr>
            <w:r w:rsidRPr="00927EEE">
              <w:rPr>
                <w:rFonts w:ascii="Times New Roman" w:eastAsia="Times New Roman" w:hAnsi="Times New Roman" w:cs="Times New Roman"/>
                <w:color w:val="0D0D0D" w:themeColor="text1" w:themeTint="F2"/>
                <w:sz w:val="24"/>
                <w:szCs w:val="24"/>
                <w:lang w:eastAsia="ru-RU"/>
              </w:rPr>
              <w:t>18+</w:t>
            </w:r>
          </w:p>
        </w:tc>
      </w:tr>
    </w:tbl>
    <w:p w:rsidR="0036262F" w:rsidRPr="0036262F" w:rsidRDefault="00927EEE" w:rsidP="0036262F">
      <w:pPr>
        <w:spacing w:after="0" w:line="240" w:lineRule="auto"/>
        <w:jc w:val="both"/>
        <w:rPr>
          <w:rFonts w:ascii="Times New Roman" w:hAnsi="Times New Roman" w:cs="Times New Roman"/>
          <w:sz w:val="24"/>
          <w:szCs w:val="24"/>
        </w:rPr>
      </w:pPr>
      <w:r w:rsidRPr="00927EEE">
        <w:rPr>
          <w:rFonts w:ascii="Times New Roman" w:eastAsia="Times New Roman" w:hAnsi="Times New Roman" w:cs="Times New Roman"/>
          <w:color w:val="0D0D0D" w:themeColor="text1" w:themeTint="F2"/>
          <w:spacing w:val="2"/>
          <w:sz w:val="24"/>
          <w:szCs w:val="24"/>
          <w:lang w:eastAsia="ru-RU"/>
        </w:rPr>
        <w:br/>
      </w:r>
      <w:r w:rsidR="00434F43">
        <w:rPr>
          <w:rFonts w:ascii="Times New Roman" w:hAnsi="Times New Roman" w:cs="Times New Roman"/>
          <w:sz w:val="24"/>
          <w:szCs w:val="24"/>
          <w:lang w:val="en-US"/>
        </w:rPr>
        <w:t>IV</w:t>
      </w:r>
      <w:r w:rsidR="00434F43">
        <w:rPr>
          <w:rFonts w:ascii="Times New Roman" w:hAnsi="Times New Roman" w:cs="Times New Roman"/>
          <w:sz w:val="24"/>
          <w:szCs w:val="24"/>
        </w:rPr>
        <w:t xml:space="preserve">. </w:t>
      </w:r>
      <w:r w:rsidR="0036262F" w:rsidRPr="0036262F">
        <w:rPr>
          <w:rFonts w:ascii="Times New Roman" w:hAnsi="Times New Roman" w:cs="Times New Roman"/>
          <w:sz w:val="24"/>
          <w:szCs w:val="24"/>
        </w:rPr>
        <w:t>Дополнительные требования к распространениюинформационной продукции посредствомтеле- и радиовещания</w:t>
      </w:r>
      <w:r w:rsidR="00434F43">
        <w:rPr>
          <w:rFonts w:ascii="Times New Roman" w:hAnsi="Times New Roman" w:cs="Times New Roman"/>
          <w:sz w:val="24"/>
          <w:szCs w:val="24"/>
        </w:rPr>
        <w:t>:</w:t>
      </w:r>
    </w:p>
    <w:p w:rsidR="00523994" w:rsidRDefault="0036262F" w:rsidP="0036262F">
      <w:pPr>
        <w:pStyle w:val="a4"/>
        <w:numPr>
          <w:ilvl w:val="0"/>
          <w:numId w:val="5"/>
        </w:numPr>
        <w:spacing w:after="0" w:line="240" w:lineRule="auto"/>
        <w:jc w:val="both"/>
        <w:rPr>
          <w:rFonts w:ascii="Times New Roman" w:hAnsi="Times New Roman" w:cs="Times New Roman"/>
          <w:sz w:val="24"/>
          <w:szCs w:val="24"/>
        </w:rPr>
      </w:pPr>
      <w:r w:rsidRPr="00523994">
        <w:rPr>
          <w:rFonts w:ascii="Times New Roman" w:hAnsi="Times New Roman" w:cs="Times New Roman"/>
          <w:sz w:val="24"/>
          <w:szCs w:val="24"/>
        </w:rPr>
        <w:t xml:space="preserve">Информационная     </w:t>
      </w:r>
      <w:proofErr w:type="gramStart"/>
      <w:r w:rsidRPr="00523994">
        <w:rPr>
          <w:rFonts w:ascii="Times New Roman" w:hAnsi="Times New Roman" w:cs="Times New Roman"/>
          <w:sz w:val="24"/>
          <w:szCs w:val="24"/>
        </w:rPr>
        <w:t xml:space="preserve">продукция,  </w:t>
      </w:r>
      <w:r w:rsidR="00523994" w:rsidRPr="00523994">
        <w:rPr>
          <w:rFonts w:ascii="Times New Roman" w:hAnsi="Times New Roman" w:cs="Times New Roman"/>
          <w:sz w:val="24"/>
          <w:szCs w:val="24"/>
        </w:rPr>
        <w:t>причиняющая</w:t>
      </w:r>
      <w:proofErr w:type="gramEnd"/>
      <w:r w:rsidR="00523994" w:rsidRPr="00523994">
        <w:rPr>
          <w:rFonts w:ascii="Times New Roman" w:hAnsi="Times New Roman" w:cs="Times New Roman"/>
          <w:sz w:val="24"/>
          <w:szCs w:val="24"/>
        </w:rPr>
        <w:t xml:space="preserve"> вред здоровью и (или) развитию воспитанников,</w:t>
      </w:r>
      <w:r w:rsidRPr="00523994">
        <w:rPr>
          <w:rFonts w:ascii="Times New Roman" w:hAnsi="Times New Roman" w:cs="Times New Roman"/>
          <w:sz w:val="24"/>
          <w:szCs w:val="24"/>
        </w:rPr>
        <w:t xml:space="preserve">  не   подлежит   распространению   посредством   теле-   ирадиовещания  с  7  часов  до  21  часа  по  местному  времени,  заисключением теле- и радиопрограмм,  теле- и радиопередач,  доступ кпросмотру или прослушиванию которых осуществляется исключительно наплатной основе с применением декоди</w:t>
      </w:r>
      <w:r w:rsidR="00523994">
        <w:rPr>
          <w:rFonts w:ascii="Times New Roman" w:hAnsi="Times New Roman" w:cs="Times New Roman"/>
          <w:sz w:val="24"/>
          <w:szCs w:val="24"/>
        </w:rPr>
        <w:t>рующих технических устройств и соблюдением требований закона.</w:t>
      </w:r>
    </w:p>
    <w:p w:rsidR="00523994" w:rsidRDefault="0036262F" w:rsidP="0036262F">
      <w:pPr>
        <w:pStyle w:val="a4"/>
        <w:numPr>
          <w:ilvl w:val="0"/>
          <w:numId w:val="5"/>
        </w:numPr>
        <w:spacing w:after="0" w:line="240" w:lineRule="auto"/>
        <w:jc w:val="both"/>
        <w:rPr>
          <w:rFonts w:ascii="Times New Roman" w:hAnsi="Times New Roman" w:cs="Times New Roman"/>
          <w:sz w:val="24"/>
          <w:szCs w:val="24"/>
        </w:rPr>
      </w:pPr>
      <w:r w:rsidRPr="00523994">
        <w:rPr>
          <w:rFonts w:ascii="Times New Roman" w:hAnsi="Times New Roman" w:cs="Times New Roman"/>
          <w:sz w:val="24"/>
          <w:szCs w:val="24"/>
        </w:rPr>
        <w:t xml:space="preserve">Доступ   к   </w:t>
      </w:r>
      <w:proofErr w:type="gramStart"/>
      <w:r w:rsidRPr="00523994">
        <w:rPr>
          <w:rFonts w:ascii="Times New Roman" w:hAnsi="Times New Roman" w:cs="Times New Roman"/>
          <w:sz w:val="24"/>
          <w:szCs w:val="24"/>
        </w:rPr>
        <w:t>информации,  распространяемой</w:t>
      </w:r>
      <w:proofErr w:type="gramEnd"/>
      <w:r w:rsidRPr="00523994">
        <w:rPr>
          <w:rFonts w:ascii="Times New Roman" w:hAnsi="Times New Roman" w:cs="Times New Roman"/>
          <w:sz w:val="24"/>
          <w:szCs w:val="24"/>
        </w:rPr>
        <w:t xml:space="preserve">    посредствоминформационно-телекоммуникационных   сетей,   в   том   числе  сети"Интернет",  в местах,  доступных для детей, предоставляется лицом,организующим </w:t>
      </w:r>
      <w:r w:rsidR="00523994" w:rsidRPr="00523994">
        <w:rPr>
          <w:rFonts w:ascii="Times New Roman" w:hAnsi="Times New Roman" w:cs="Times New Roman"/>
          <w:sz w:val="24"/>
          <w:szCs w:val="24"/>
        </w:rPr>
        <w:t xml:space="preserve">  доступ   к   сети  "Интернет" дру</w:t>
      </w:r>
      <w:r w:rsidRPr="00523994">
        <w:rPr>
          <w:rFonts w:ascii="Times New Roman" w:hAnsi="Times New Roman" w:cs="Times New Roman"/>
          <w:sz w:val="24"/>
          <w:szCs w:val="24"/>
        </w:rPr>
        <w:t xml:space="preserve">гим   лицам   при   условии    примененияадминистративных   </w:t>
      </w:r>
      <w:r w:rsidR="00523994" w:rsidRPr="00523994">
        <w:rPr>
          <w:rFonts w:ascii="Times New Roman" w:hAnsi="Times New Roman" w:cs="Times New Roman"/>
          <w:sz w:val="24"/>
          <w:szCs w:val="24"/>
        </w:rPr>
        <w:t xml:space="preserve">  и     организационных     мер, </w:t>
      </w:r>
      <w:r w:rsidRPr="00523994">
        <w:rPr>
          <w:rFonts w:ascii="Times New Roman" w:hAnsi="Times New Roman" w:cs="Times New Roman"/>
          <w:sz w:val="24"/>
          <w:szCs w:val="24"/>
        </w:rPr>
        <w:t>программно-аппаратных   средств   защиты   детей   от   информации,причиняющей вред их здоровью и (или) развитию.</w:t>
      </w:r>
    </w:p>
    <w:p w:rsidR="00523994" w:rsidRDefault="0036262F" w:rsidP="0036262F">
      <w:pPr>
        <w:pStyle w:val="a4"/>
        <w:numPr>
          <w:ilvl w:val="0"/>
          <w:numId w:val="5"/>
        </w:numPr>
        <w:spacing w:after="0" w:line="240" w:lineRule="auto"/>
        <w:jc w:val="both"/>
        <w:rPr>
          <w:rFonts w:ascii="Times New Roman" w:hAnsi="Times New Roman" w:cs="Times New Roman"/>
          <w:sz w:val="24"/>
          <w:szCs w:val="24"/>
        </w:rPr>
      </w:pPr>
      <w:proofErr w:type="gramStart"/>
      <w:r w:rsidRPr="00523994">
        <w:rPr>
          <w:rFonts w:ascii="Times New Roman" w:hAnsi="Times New Roman" w:cs="Times New Roman"/>
          <w:sz w:val="24"/>
          <w:szCs w:val="24"/>
        </w:rPr>
        <w:t>Содержание  и</w:t>
      </w:r>
      <w:proofErr w:type="gramEnd"/>
      <w:r w:rsidRPr="00523994">
        <w:rPr>
          <w:rFonts w:ascii="Times New Roman" w:hAnsi="Times New Roman" w:cs="Times New Roman"/>
          <w:sz w:val="24"/>
          <w:szCs w:val="24"/>
        </w:rPr>
        <w:t xml:space="preserve">  художественное  оформление  информационнойпродукции,   предназначенной   для   обучения  детей  в  дошкольныхобразовательных  организациях,  должны соответствовать содержанию ихудожественному  оформлению  информационной продукции для детей, недостигших возраста шести лет.</w:t>
      </w:r>
    </w:p>
    <w:p w:rsidR="0036262F" w:rsidRPr="00523994" w:rsidRDefault="0036262F" w:rsidP="008F55F8">
      <w:pPr>
        <w:pStyle w:val="a4"/>
        <w:numPr>
          <w:ilvl w:val="0"/>
          <w:numId w:val="5"/>
        </w:numPr>
        <w:spacing w:after="0" w:line="240" w:lineRule="auto"/>
        <w:jc w:val="both"/>
        <w:rPr>
          <w:rFonts w:ascii="Times New Roman" w:hAnsi="Times New Roman" w:cs="Times New Roman"/>
          <w:sz w:val="24"/>
          <w:szCs w:val="24"/>
        </w:rPr>
      </w:pPr>
      <w:r w:rsidRPr="00523994">
        <w:rPr>
          <w:rFonts w:ascii="Times New Roman" w:hAnsi="Times New Roman" w:cs="Times New Roman"/>
          <w:sz w:val="24"/>
          <w:szCs w:val="24"/>
        </w:rPr>
        <w:t xml:space="preserve">Информационная   продукция, запрещенная   </w:t>
      </w:r>
      <w:proofErr w:type="gramStart"/>
      <w:r w:rsidRPr="00523994">
        <w:rPr>
          <w:rFonts w:ascii="Times New Roman" w:hAnsi="Times New Roman" w:cs="Times New Roman"/>
          <w:sz w:val="24"/>
          <w:szCs w:val="24"/>
        </w:rPr>
        <w:t>для  детей</w:t>
      </w:r>
      <w:proofErr w:type="gramEnd"/>
      <w:r w:rsidRPr="00523994">
        <w:rPr>
          <w:rFonts w:ascii="Times New Roman" w:hAnsi="Times New Roman" w:cs="Times New Roman"/>
          <w:sz w:val="24"/>
          <w:szCs w:val="24"/>
        </w:rPr>
        <w:t>,  недопускается  к  распространению   в   предназначенных   для   детейобразовательных       организацияхилина расстоянии менее чем сто метров от границ  территорий  указанныхорганизаций.</w:t>
      </w:r>
    </w:p>
    <w:p w:rsidR="00927EEE" w:rsidRPr="00927EEE"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p>
    <w:p w:rsidR="00205796" w:rsidRDefault="00927EEE" w:rsidP="00927EE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lastRenderedPageBreak/>
        <w:t xml:space="preserve">V. </w:t>
      </w:r>
      <w:r w:rsidR="002A08A3">
        <w:rPr>
          <w:rFonts w:ascii="Times New Roman" w:eastAsia="Times New Roman" w:hAnsi="Times New Roman" w:cs="Times New Roman"/>
          <w:color w:val="0D0D0D" w:themeColor="text1" w:themeTint="F2"/>
          <w:spacing w:val="2"/>
          <w:sz w:val="24"/>
          <w:szCs w:val="24"/>
          <w:lang w:eastAsia="ru-RU"/>
        </w:rPr>
        <w:t>Меры, направленные на повышение осведомленности педагогов и родителей (законных представителей) по вопросам обеспечения защиты детей от информации, причиняющей вред хи здоровью и (или) развитию</w:t>
      </w:r>
      <w:r w:rsidR="006E0FFB">
        <w:rPr>
          <w:rFonts w:ascii="Times New Roman" w:eastAsia="Times New Roman" w:hAnsi="Times New Roman" w:cs="Times New Roman"/>
          <w:color w:val="0D0D0D" w:themeColor="text1" w:themeTint="F2"/>
          <w:spacing w:val="2"/>
          <w:sz w:val="24"/>
          <w:szCs w:val="24"/>
          <w:lang w:eastAsia="ru-RU"/>
        </w:rPr>
        <w:t>.</w:t>
      </w:r>
    </w:p>
    <w:p w:rsidR="002A08A3" w:rsidRDefault="002A08A3" w:rsidP="00927EE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r>
        <w:rPr>
          <w:rFonts w:ascii="Times New Roman" w:eastAsia="Times New Roman" w:hAnsi="Times New Roman" w:cs="Times New Roman"/>
          <w:color w:val="0D0D0D" w:themeColor="text1" w:themeTint="F2"/>
          <w:spacing w:val="2"/>
          <w:sz w:val="24"/>
          <w:szCs w:val="24"/>
          <w:lang w:eastAsia="ru-RU"/>
        </w:rPr>
        <w:t>5.1. Ознакомление с нормативно – правовыми актами Российской Федерации, регулирующими вопросы информационной безопасности детей.</w:t>
      </w:r>
    </w:p>
    <w:p w:rsidR="002A08A3" w:rsidRDefault="002A08A3" w:rsidP="00927EE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r>
        <w:rPr>
          <w:rFonts w:ascii="Times New Roman" w:eastAsia="Times New Roman" w:hAnsi="Times New Roman" w:cs="Times New Roman"/>
          <w:color w:val="0D0D0D" w:themeColor="text1" w:themeTint="F2"/>
          <w:spacing w:val="2"/>
          <w:sz w:val="24"/>
          <w:szCs w:val="24"/>
          <w:lang w:eastAsia="ru-RU"/>
        </w:rPr>
        <w:t>5.2. Размещение на информационном стенде и официальном сайте ЧДОУ материалов по обеспечению информационной безопасности детей.</w:t>
      </w:r>
    </w:p>
    <w:p w:rsidR="002A08A3" w:rsidRDefault="002A08A3" w:rsidP="00927EE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p>
    <w:p w:rsidR="002A08A3" w:rsidRDefault="002A08A3" w:rsidP="00927EE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r>
        <w:rPr>
          <w:rFonts w:ascii="Times New Roman" w:eastAsia="Times New Roman" w:hAnsi="Times New Roman" w:cs="Times New Roman"/>
          <w:color w:val="0D0D0D" w:themeColor="text1" w:themeTint="F2"/>
          <w:spacing w:val="2"/>
          <w:sz w:val="24"/>
          <w:szCs w:val="24"/>
          <w:lang w:val="en-US" w:eastAsia="ru-RU"/>
        </w:rPr>
        <w:t>VI</w:t>
      </w:r>
      <w:r>
        <w:rPr>
          <w:rFonts w:ascii="Times New Roman" w:eastAsia="Times New Roman" w:hAnsi="Times New Roman" w:cs="Times New Roman"/>
          <w:color w:val="0D0D0D" w:themeColor="text1" w:themeTint="F2"/>
          <w:spacing w:val="2"/>
          <w:sz w:val="24"/>
          <w:szCs w:val="24"/>
          <w:lang w:eastAsia="ru-RU"/>
        </w:rPr>
        <w:t>. Меры, направленные на предотвращение, выявление, устранение нарушений законодательства по вопросам защиты детей от информации, причиняющей вред их здоровью и (или) развитию:</w:t>
      </w:r>
    </w:p>
    <w:p w:rsidR="002A08A3" w:rsidRDefault="002A08A3" w:rsidP="00927EE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r>
        <w:rPr>
          <w:rFonts w:ascii="Times New Roman" w:eastAsia="Times New Roman" w:hAnsi="Times New Roman" w:cs="Times New Roman"/>
          <w:color w:val="0D0D0D" w:themeColor="text1" w:themeTint="F2"/>
          <w:spacing w:val="2"/>
          <w:sz w:val="24"/>
          <w:szCs w:val="24"/>
          <w:lang w:eastAsia="ru-RU"/>
        </w:rPr>
        <w:t xml:space="preserve">6.1. </w:t>
      </w:r>
      <w:r w:rsidR="00D16BCB">
        <w:rPr>
          <w:rFonts w:ascii="Times New Roman" w:eastAsia="Times New Roman" w:hAnsi="Times New Roman" w:cs="Times New Roman"/>
          <w:color w:val="0D0D0D" w:themeColor="text1" w:themeTint="F2"/>
          <w:spacing w:val="2"/>
          <w:sz w:val="24"/>
          <w:szCs w:val="24"/>
          <w:lang w:eastAsia="ru-RU"/>
        </w:rPr>
        <w:t>Назначение работника, ответственного за применение административных и организационных мер защиты детей, учитывающих особенности образовательного учреждения и информационной продукции, используемой в ЧДОУ.</w:t>
      </w:r>
    </w:p>
    <w:p w:rsidR="00D16BCB" w:rsidRDefault="00D16BCB" w:rsidP="00927EE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r>
        <w:rPr>
          <w:rFonts w:ascii="Times New Roman" w:eastAsia="Times New Roman" w:hAnsi="Times New Roman" w:cs="Times New Roman"/>
          <w:color w:val="0D0D0D" w:themeColor="text1" w:themeTint="F2"/>
          <w:spacing w:val="2"/>
          <w:sz w:val="24"/>
          <w:szCs w:val="24"/>
          <w:lang w:eastAsia="ru-RU"/>
        </w:rPr>
        <w:t>6.2. Контроль за соответствием содержания и художественного оформления печатных изданий, полиграфической продукции</w:t>
      </w:r>
      <w:r w:rsidR="00E766BF">
        <w:rPr>
          <w:rFonts w:ascii="Times New Roman" w:eastAsia="Times New Roman" w:hAnsi="Times New Roman" w:cs="Times New Roman"/>
          <w:color w:val="0D0D0D" w:themeColor="text1" w:themeTint="F2"/>
          <w:spacing w:val="2"/>
          <w:sz w:val="24"/>
          <w:szCs w:val="24"/>
          <w:lang w:eastAsia="ru-RU"/>
        </w:rPr>
        <w:t>, аудиовизуальной продукции, иной информационной продукции, используемой в образовательном процессе требованиям, предъявляемым к соответствующей возрастной группы.</w:t>
      </w:r>
    </w:p>
    <w:p w:rsidR="00E766BF" w:rsidRDefault="00E766BF" w:rsidP="00927EE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r>
        <w:rPr>
          <w:rFonts w:ascii="Times New Roman" w:eastAsia="Times New Roman" w:hAnsi="Times New Roman" w:cs="Times New Roman"/>
          <w:color w:val="0D0D0D" w:themeColor="text1" w:themeTint="F2"/>
          <w:spacing w:val="2"/>
          <w:sz w:val="24"/>
          <w:szCs w:val="24"/>
          <w:lang w:eastAsia="ru-RU"/>
        </w:rPr>
        <w:t>6.3. Осуществление контроля за использованием</w:t>
      </w:r>
      <w:r w:rsidR="00815866">
        <w:rPr>
          <w:rFonts w:ascii="Times New Roman" w:eastAsia="Times New Roman" w:hAnsi="Times New Roman" w:cs="Times New Roman"/>
          <w:color w:val="0D0D0D" w:themeColor="text1" w:themeTint="F2"/>
          <w:spacing w:val="2"/>
          <w:sz w:val="24"/>
          <w:szCs w:val="24"/>
          <w:lang w:eastAsia="ru-RU"/>
        </w:rPr>
        <w:t xml:space="preserve"> ресурсов сети Интернет в ЧДОУ в образовательных целях.</w:t>
      </w:r>
    </w:p>
    <w:p w:rsidR="00815866" w:rsidRDefault="00815866" w:rsidP="00927EE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r>
        <w:rPr>
          <w:rFonts w:ascii="Times New Roman" w:eastAsia="Times New Roman" w:hAnsi="Times New Roman" w:cs="Times New Roman"/>
          <w:color w:val="0D0D0D" w:themeColor="text1" w:themeTint="F2"/>
          <w:spacing w:val="2"/>
          <w:sz w:val="24"/>
          <w:szCs w:val="24"/>
          <w:lang w:eastAsia="ru-RU"/>
        </w:rPr>
        <w:t xml:space="preserve">6.4. Рассмотрение в срок, не превышающий 10 рабочих дней со дня получения обращений, жалоб, претензий о нарушениях законодательства РФ о защите детей </w:t>
      </w:r>
      <w:proofErr w:type="gramStart"/>
      <w:r>
        <w:rPr>
          <w:rFonts w:ascii="Times New Roman" w:eastAsia="Times New Roman" w:hAnsi="Times New Roman" w:cs="Times New Roman"/>
          <w:color w:val="0D0D0D" w:themeColor="text1" w:themeTint="F2"/>
          <w:spacing w:val="2"/>
          <w:sz w:val="24"/>
          <w:szCs w:val="24"/>
          <w:lang w:eastAsia="ru-RU"/>
        </w:rPr>
        <w:t>от информацию</w:t>
      </w:r>
      <w:proofErr w:type="gramEnd"/>
      <w:r>
        <w:rPr>
          <w:rFonts w:ascii="Times New Roman" w:eastAsia="Times New Roman" w:hAnsi="Times New Roman" w:cs="Times New Roman"/>
          <w:color w:val="0D0D0D" w:themeColor="text1" w:themeTint="F2"/>
          <w:spacing w:val="2"/>
          <w:sz w:val="24"/>
          <w:szCs w:val="24"/>
          <w:lang w:eastAsia="ru-RU"/>
        </w:rPr>
        <w:t xml:space="preserve"> причиняющей вред здоровью и (или) их развитию.</w:t>
      </w:r>
    </w:p>
    <w:p w:rsidR="00815866" w:rsidRDefault="00815866" w:rsidP="00927EE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r>
        <w:rPr>
          <w:rFonts w:ascii="Times New Roman" w:eastAsia="Times New Roman" w:hAnsi="Times New Roman" w:cs="Times New Roman"/>
          <w:color w:val="0D0D0D" w:themeColor="text1" w:themeTint="F2"/>
          <w:spacing w:val="2"/>
          <w:sz w:val="24"/>
          <w:szCs w:val="24"/>
          <w:lang w:eastAsia="ru-RU"/>
        </w:rPr>
        <w:t xml:space="preserve">6.5. Установление в течение 10 рабочих дней со дня получения обращений и жалоб о наличии доступа детей, причин и условий возникновения такого доступа и принятие мер по их устранению. </w:t>
      </w:r>
    </w:p>
    <w:p w:rsidR="002A08A3" w:rsidRPr="002A08A3" w:rsidRDefault="002A08A3" w:rsidP="00927EE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p>
    <w:p w:rsidR="00205796" w:rsidRPr="006E0FFB" w:rsidRDefault="006E0FFB" w:rsidP="006E0FFB">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r w:rsidRPr="006E0FFB">
        <w:rPr>
          <w:rFonts w:ascii="Times New Roman" w:eastAsia="Times New Roman" w:hAnsi="Times New Roman" w:cs="Times New Roman"/>
          <w:color w:val="0D0D0D" w:themeColor="text1" w:themeTint="F2"/>
          <w:spacing w:val="2"/>
          <w:sz w:val="24"/>
          <w:szCs w:val="24"/>
          <w:lang w:val="en-US" w:eastAsia="ru-RU"/>
        </w:rPr>
        <w:t>VII</w:t>
      </w:r>
      <w:r w:rsidRPr="006E0FFB">
        <w:rPr>
          <w:rFonts w:ascii="Times New Roman" w:eastAsia="Times New Roman" w:hAnsi="Times New Roman" w:cs="Times New Roman"/>
          <w:color w:val="0D0D0D" w:themeColor="text1" w:themeTint="F2"/>
          <w:spacing w:val="2"/>
          <w:sz w:val="24"/>
          <w:szCs w:val="24"/>
          <w:lang w:eastAsia="ru-RU"/>
        </w:rPr>
        <w:t>. Ответственность за правонарушения в сфере защиты детей от информации, причиняющей вред их здоровью и развитию.</w:t>
      </w:r>
    </w:p>
    <w:p w:rsidR="0036262F" w:rsidRPr="006E0FFB" w:rsidRDefault="000B0FE6" w:rsidP="006E0FFB">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6262F" w:rsidRPr="006E0FFB">
        <w:rPr>
          <w:rFonts w:ascii="Times New Roman" w:hAnsi="Times New Roman" w:cs="Times New Roman"/>
          <w:color w:val="000000"/>
          <w:sz w:val="24"/>
          <w:szCs w:val="24"/>
        </w:rPr>
        <w:t>Нарушение закон</w:t>
      </w:r>
      <w:r w:rsidR="006E0FFB">
        <w:rPr>
          <w:rFonts w:ascii="Times New Roman" w:hAnsi="Times New Roman" w:cs="Times New Roman"/>
          <w:color w:val="000000"/>
          <w:sz w:val="24"/>
          <w:szCs w:val="24"/>
        </w:rPr>
        <w:t>одательства РФ</w:t>
      </w:r>
      <w:r w:rsidR="0036262F" w:rsidRPr="006E0FFB">
        <w:rPr>
          <w:rFonts w:ascii="Times New Roman" w:hAnsi="Times New Roman" w:cs="Times New Roman"/>
          <w:color w:val="000000"/>
          <w:sz w:val="24"/>
          <w:szCs w:val="24"/>
        </w:rPr>
        <w:t xml:space="preserve"> о защите детейот </w:t>
      </w:r>
      <w:proofErr w:type="gramStart"/>
      <w:r w:rsidR="0036262F" w:rsidRPr="006E0FFB">
        <w:rPr>
          <w:rFonts w:ascii="Times New Roman" w:hAnsi="Times New Roman" w:cs="Times New Roman"/>
          <w:color w:val="000000"/>
          <w:sz w:val="24"/>
          <w:szCs w:val="24"/>
        </w:rPr>
        <w:t>информации,  причиняющей</w:t>
      </w:r>
      <w:proofErr w:type="gramEnd"/>
      <w:r w:rsidR="0036262F" w:rsidRPr="006E0FFB">
        <w:rPr>
          <w:rFonts w:ascii="Times New Roman" w:hAnsi="Times New Roman" w:cs="Times New Roman"/>
          <w:color w:val="000000"/>
          <w:sz w:val="24"/>
          <w:szCs w:val="24"/>
        </w:rPr>
        <w:t xml:space="preserve"> вред  их  здоровью  и  (или)  развитию,влечет  за собой ответственность в соответствии с законодательством</w:t>
      </w:r>
      <w:r w:rsidR="006E0FFB">
        <w:rPr>
          <w:rFonts w:ascii="Times New Roman" w:hAnsi="Times New Roman" w:cs="Times New Roman"/>
          <w:color w:val="000000"/>
          <w:sz w:val="24"/>
          <w:szCs w:val="24"/>
        </w:rPr>
        <w:t xml:space="preserve"> РФ</w:t>
      </w:r>
      <w:r w:rsidR="0036262F" w:rsidRPr="006E0FFB">
        <w:rPr>
          <w:rFonts w:ascii="Times New Roman" w:hAnsi="Times New Roman" w:cs="Times New Roman"/>
          <w:color w:val="000000"/>
          <w:sz w:val="24"/>
          <w:szCs w:val="24"/>
        </w:rPr>
        <w:t>.</w:t>
      </w:r>
    </w:p>
    <w:p w:rsidR="009A132E" w:rsidRPr="006E0FFB" w:rsidRDefault="009A132E" w:rsidP="006E0FFB">
      <w:pPr>
        <w:spacing w:after="0" w:line="240" w:lineRule="auto"/>
        <w:jc w:val="both"/>
        <w:rPr>
          <w:rFonts w:ascii="Times New Roman" w:hAnsi="Times New Roman" w:cs="Times New Roman"/>
          <w:color w:val="0D0D0D" w:themeColor="text1" w:themeTint="F2"/>
          <w:sz w:val="24"/>
          <w:szCs w:val="24"/>
        </w:rPr>
      </w:pPr>
    </w:p>
    <w:sectPr w:rsidR="009A132E" w:rsidRPr="006E0FFB" w:rsidSect="0010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6E87"/>
    <w:multiLevelType w:val="hybridMultilevel"/>
    <w:tmpl w:val="1B3C3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173EAE"/>
    <w:multiLevelType w:val="hybridMultilevel"/>
    <w:tmpl w:val="A5702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426D5D"/>
    <w:multiLevelType w:val="multilevel"/>
    <w:tmpl w:val="B8B4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A192A"/>
    <w:multiLevelType w:val="hybridMultilevel"/>
    <w:tmpl w:val="27483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E12DC3"/>
    <w:multiLevelType w:val="hybridMultilevel"/>
    <w:tmpl w:val="A9DC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27EEE"/>
    <w:rsid w:val="000B0FE6"/>
    <w:rsid w:val="0010120C"/>
    <w:rsid w:val="00205796"/>
    <w:rsid w:val="002A08A3"/>
    <w:rsid w:val="0032492F"/>
    <w:rsid w:val="0036262F"/>
    <w:rsid w:val="00434F43"/>
    <w:rsid w:val="00466A14"/>
    <w:rsid w:val="005026AD"/>
    <w:rsid w:val="00523994"/>
    <w:rsid w:val="005D1866"/>
    <w:rsid w:val="006B4CE6"/>
    <w:rsid w:val="006E0FFB"/>
    <w:rsid w:val="00705465"/>
    <w:rsid w:val="00815866"/>
    <w:rsid w:val="00927EEE"/>
    <w:rsid w:val="009942E9"/>
    <w:rsid w:val="009A132E"/>
    <w:rsid w:val="00D16BCB"/>
    <w:rsid w:val="00D57B81"/>
    <w:rsid w:val="00E766BF"/>
    <w:rsid w:val="00FE2005"/>
    <w:rsid w:val="00FF68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2F4B7-D410-454C-AFF1-116263CC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20C"/>
  </w:style>
  <w:style w:type="paragraph" w:styleId="1">
    <w:name w:val="heading 1"/>
    <w:basedOn w:val="a"/>
    <w:link w:val="10"/>
    <w:uiPriority w:val="9"/>
    <w:qFormat/>
    <w:rsid w:val="00927E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7E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27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E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7E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27EEE"/>
    <w:rPr>
      <w:rFonts w:ascii="Times New Roman" w:eastAsia="Times New Roman" w:hAnsi="Times New Roman" w:cs="Times New Roman"/>
      <w:b/>
      <w:bCs/>
      <w:sz w:val="27"/>
      <w:szCs w:val="27"/>
      <w:lang w:eastAsia="ru-RU"/>
    </w:rPr>
  </w:style>
  <w:style w:type="paragraph" w:customStyle="1" w:styleId="formattext">
    <w:name w:val="formattext"/>
    <w:basedOn w:val="a"/>
    <w:rsid w:val="0092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2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27EEE"/>
    <w:rPr>
      <w:color w:val="0000FF"/>
      <w:u w:val="single"/>
    </w:rPr>
  </w:style>
  <w:style w:type="paragraph" w:customStyle="1" w:styleId="Default">
    <w:name w:val="Default"/>
    <w:rsid w:val="00FE200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semiHidden/>
    <w:unhideWhenUsed/>
    <w:rsid w:val="00362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6262F"/>
    <w:rPr>
      <w:rFonts w:ascii="Courier New" w:eastAsia="Times New Roman" w:hAnsi="Courier New" w:cs="Courier New"/>
      <w:sz w:val="20"/>
      <w:szCs w:val="20"/>
      <w:lang w:eastAsia="ru-RU"/>
    </w:rPr>
  </w:style>
  <w:style w:type="paragraph" w:styleId="a4">
    <w:name w:val="List Paragraph"/>
    <w:basedOn w:val="a"/>
    <w:uiPriority w:val="34"/>
    <w:qFormat/>
    <w:rsid w:val="0036262F"/>
    <w:pPr>
      <w:ind w:left="720"/>
      <w:contextualSpacing/>
    </w:pPr>
  </w:style>
  <w:style w:type="paragraph" w:styleId="a5">
    <w:name w:val="Balloon Text"/>
    <w:basedOn w:val="a"/>
    <w:link w:val="a6"/>
    <w:uiPriority w:val="99"/>
    <w:semiHidden/>
    <w:unhideWhenUsed/>
    <w:rsid w:val="0032492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24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71">
      <w:bodyDiv w:val="1"/>
      <w:marLeft w:val="0"/>
      <w:marRight w:val="0"/>
      <w:marTop w:val="0"/>
      <w:marBottom w:val="0"/>
      <w:divBdr>
        <w:top w:val="none" w:sz="0" w:space="0" w:color="auto"/>
        <w:left w:val="none" w:sz="0" w:space="0" w:color="auto"/>
        <w:bottom w:val="none" w:sz="0" w:space="0" w:color="auto"/>
        <w:right w:val="none" w:sz="0" w:space="0" w:color="auto"/>
      </w:divBdr>
    </w:div>
    <w:div w:id="188377759">
      <w:bodyDiv w:val="1"/>
      <w:marLeft w:val="0"/>
      <w:marRight w:val="0"/>
      <w:marTop w:val="0"/>
      <w:marBottom w:val="0"/>
      <w:divBdr>
        <w:top w:val="none" w:sz="0" w:space="0" w:color="auto"/>
        <w:left w:val="none" w:sz="0" w:space="0" w:color="auto"/>
        <w:bottom w:val="none" w:sz="0" w:space="0" w:color="auto"/>
        <w:right w:val="none" w:sz="0" w:space="0" w:color="auto"/>
      </w:divBdr>
    </w:div>
    <w:div w:id="222259107">
      <w:bodyDiv w:val="1"/>
      <w:marLeft w:val="0"/>
      <w:marRight w:val="0"/>
      <w:marTop w:val="0"/>
      <w:marBottom w:val="0"/>
      <w:divBdr>
        <w:top w:val="none" w:sz="0" w:space="0" w:color="auto"/>
        <w:left w:val="none" w:sz="0" w:space="0" w:color="auto"/>
        <w:bottom w:val="none" w:sz="0" w:space="0" w:color="auto"/>
        <w:right w:val="none" w:sz="0" w:space="0" w:color="auto"/>
      </w:divBdr>
      <w:divsChild>
        <w:div w:id="792791184">
          <w:marLeft w:val="0"/>
          <w:marRight w:val="0"/>
          <w:marTop w:val="0"/>
          <w:marBottom w:val="0"/>
          <w:divBdr>
            <w:top w:val="none" w:sz="0" w:space="0" w:color="auto"/>
            <w:left w:val="none" w:sz="0" w:space="0" w:color="auto"/>
            <w:bottom w:val="none" w:sz="0" w:space="0" w:color="auto"/>
            <w:right w:val="none" w:sz="0" w:space="0" w:color="auto"/>
          </w:divBdr>
          <w:divsChild>
            <w:div w:id="661353231">
              <w:marLeft w:val="0"/>
              <w:marRight w:val="0"/>
              <w:marTop w:val="0"/>
              <w:marBottom w:val="0"/>
              <w:divBdr>
                <w:top w:val="none" w:sz="0" w:space="0" w:color="auto"/>
                <w:left w:val="none" w:sz="0" w:space="0" w:color="auto"/>
                <w:bottom w:val="none" w:sz="0" w:space="0" w:color="auto"/>
                <w:right w:val="none" w:sz="0" w:space="0" w:color="auto"/>
              </w:divBdr>
            </w:div>
            <w:div w:id="10345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61305">
      <w:bodyDiv w:val="1"/>
      <w:marLeft w:val="0"/>
      <w:marRight w:val="0"/>
      <w:marTop w:val="0"/>
      <w:marBottom w:val="0"/>
      <w:divBdr>
        <w:top w:val="none" w:sz="0" w:space="0" w:color="auto"/>
        <w:left w:val="none" w:sz="0" w:space="0" w:color="auto"/>
        <w:bottom w:val="none" w:sz="0" w:space="0" w:color="auto"/>
        <w:right w:val="none" w:sz="0" w:space="0" w:color="auto"/>
      </w:divBdr>
    </w:div>
    <w:div w:id="767309433">
      <w:bodyDiv w:val="1"/>
      <w:marLeft w:val="0"/>
      <w:marRight w:val="0"/>
      <w:marTop w:val="0"/>
      <w:marBottom w:val="0"/>
      <w:divBdr>
        <w:top w:val="none" w:sz="0" w:space="0" w:color="auto"/>
        <w:left w:val="none" w:sz="0" w:space="0" w:color="auto"/>
        <w:bottom w:val="none" w:sz="0" w:space="0" w:color="auto"/>
        <w:right w:val="none" w:sz="0" w:space="0" w:color="auto"/>
      </w:divBdr>
    </w:div>
    <w:div w:id="931936352">
      <w:bodyDiv w:val="1"/>
      <w:marLeft w:val="0"/>
      <w:marRight w:val="0"/>
      <w:marTop w:val="0"/>
      <w:marBottom w:val="0"/>
      <w:divBdr>
        <w:top w:val="none" w:sz="0" w:space="0" w:color="auto"/>
        <w:left w:val="none" w:sz="0" w:space="0" w:color="auto"/>
        <w:bottom w:val="none" w:sz="0" w:space="0" w:color="auto"/>
        <w:right w:val="none" w:sz="0" w:space="0" w:color="auto"/>
      </w:divBdr>
    </w:div>
    <w:div w:id="951788335">
      <w:bodyDiv w:val="1"/>
      <w:marLeft w:val="0"/>
      <w:marRight w:val="0"/>
      <w:marTop w:val="0"/>
      <w:marBottom w:val="0"/>
      <w:divBdr>
        <w:top w:val="none" w:sz="0" w:space="0" w:color="auto"/>
        <w:left w:val="none" w:sz="0" w:space="0" w:color="auto"/>
        <w:bottom w:val="none" w:sz="0" w:space="0" w:color="auto"/>
        <w:right w:val="none" w:sz="0" w:space="0" w:color="auto"/>
      </w:divBdr>
    </w:div>
    <w:div w:id="990450579">
      <w:bodyDiv w:val="1"/>
      <w:marLeft w:val="0"/>
      <w:marRight w:val="0"/>
      <w:marTop w:val="0"/>
      <w:marBottom w:val="0"/>
      <w:divBdr>
        <w:top w:val="none" w:sz="0" w:space="0" w:color="auto"/>
        <w:left w:val="none" w:sz="0" w:space="0" w:color="auto"/>
        <w:bottom w:val="none" w:sz="0" w:space="0" w:color="auto"/>
        <w:right w:val="none" w:sz="0" w:space="0" w:color="auto"/>
      </w:divBdr>
    </w:div>
    <w:div w:id="1281912757">
      <w:bodyDiv w:val="1"/>
      <w:marLeft w:val="0"/>
      <w:marRight w:val="0"/>
      <w:marTop w:val="0"/>
      <w:marBottom w:val="0"/>
      <w:divBdr>
        <w:top w:val="none" w:sz="0" w:space="0" w:color="auto"/>
        <w:left w:val="none" w:sz="0" w:space="0" w:color="auto"/>
        <w:bottom w:val="none" w:sz="0" w:space="0" w:color="auto"/>
        <w:right w:val="none" w:sz="0" w:space="0" w:color="auto"/>
      </w:divBdr>
    </w:div>
    <w:div w:id="20051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00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254151" TargetMode="External"/><Relationship Id="rId12" Type="http://schemas.openxmlformats.org/officeDocument/2006/relationships/hyperlink" Target="http://docs.cntd.ru/document/9022541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254151" TargetMode="External"/><Relationship Id="rId11" Type="http://schemas.openxmlformats.org/officeDocument/2006/relationships/hyperlink" Target="http://docs.cntd.ru/document/902254151" TargetMode="External"/><Relationship Id="rId5" Type="http://schemas.openxmlformats.org/officeDocument/2006/relationships/hyperlink" Target="http://docs.cntd.ru/document/901713538" TargetMode="External"/><Relationship Id="rId10" Type="http://schemas.openxmlformats.org/officeDocument/2006/relationships/hyperlink" Target="http://docs.cntd.ru/document/902254151" TargetMode="External"/><Relationship Id="rId4" Type="http://schemas.openxmlformats.org/officeDocument/2006/relationships/webSettings" Target="webSettings.xml"/><Relationship Id="rId9" Type="http://schemas.openxmlformats.org/officeDocument/2006/relationships/hyperlink" Target="http://docs.cntd.ru/document/9022541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1705</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2018-12-02T07:07:00Z</cp:lastPrinted>
  <dcterms:created xsi:type="dcterms:W3CDTF">2018-11-06T23:53:00Z</dcterms:created>
  <dcterms:modified xsi:type="dcterms:W3CDTF">2021-11-02T03:37:00Z</dcterms:modified>
</cp:coreProperties>
</file>