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847"/>
        <w:gridCol w:w="3969"/>
      </w:tblGrid>
      <w:tr w:rsidR="006F1684" w:rsidRPr="004913C2" w:rsidTr="006F1684">
        <w:tc>
          <w:tcPr>
            <w:tcW w:w="3398" w:type="dxa"/>
          </w:tcPr>
          <w:p w:rsidR="006F1684" w:rsidRDefault="006F1684" w:rsidP="006F1684">
            <w:pPr>
              <w:jc w:val="center"/>
            </w:pPr>
            <w:r>
              <w:t>ПРИНЯТО</w:t>
            </w:r>
          </w:p>
          <w:p w:rsidR="006F1684" w:rsidRDefault="006F1684" w:rsidP="006F1684">
            <w:pPr>
              <w:jc w:val="center"/>
            </w:pPr>
            <w:r>
              <w:t>Педагогическим советом</w:t>
            </w:r>
          </w:p>
          <w:p w:rsidR="006F1684" w:rsidRDefault="006F1684" w:rsidP="006F1684">
            <w:pPr>
              <w:jc w:val="center"/>
            </w:pPr>
            <w:r>
              <w:t>Протокол № ___</w:t>
            </w:r>
          </w:p>
          <w:p w:rsidR="006F1684" w:rsidRPr="004913C2" w:rsidRDefault="00D42203" w:rsidP="006F1684">
            <w:pPr>
              <w:jc w:val="center"/>
            </w:pPr>
            <w:r>
              <w:t>от «____» _____ 20__</w:t>
            </w:r>
            <w:r w:rsidR="006F1684">
              <w:t xml:space="preserve"> г.</w:t>
            </w:r>
          </w:p>
        </w:tc>
        <w:tc>
          <w:tcPr>
            <w:tcW w:w="1847" w:type="dxa"/>
          </w:tcPr>
          <w:p w:rsidR="006F1684" w:rsidRPr="004913C2" w:rsidRDefault="006F1684" w:rsidP="00885C91">
            <w:pPr>
              <w:jc w:val="center"/>
            </w:pPr>
          </w:p>
        </w:tc>
        <w:tc>
          <w:tcPr>
            <w:tcW w:w="3969" w:type="dxa"/>
          </w:tcPr>
          <w:p w:rsidR="006F1684" w:rsidRPr="004913C2" w:rsidRDefault="006F1684" w:rsidP="00885C91">
            <w:pPr>
              <w:jc w:val="center"/>
            </w:pPr>
            <w:r w:rsidRPr="004913C2">
              <w:t>УТВЕРЖДАЮ</w:t>
            </w:r>
          </w:p>
          <w:p w:rsidR="006F1684" w:rsidRDefault="006F1684" w:rsidP="00885C91">
            <w:pPr>
              <w:jc w:val="center"/>
            </w:pPr>
            <w:r w:rsidRPr="004913C2">
              <w:t xml:space="preserve">Заведующий </w:t>
            </w:r>
          </w:p>
          <w:p w:rsidR="006F1684" w:rsidRDefault="006F1684" w:rsidP="00885C91">
            <w:pPr>
              <w:jc w:val="center"/>
            </w:pPr>
            <w:r w:rsidRPr="004913C2">
              <w:t xml:space="preserve">Детским садом </w:t>
            </w:r>
            <w:r>
              <w:t xml:space="preserve">№ 261 ОАО </w:t>
            </w:r>
            <w:r w:rsidRPr="004913C2">
              <w:t>РЖД»</w:t>
            </w:r>
          </w:p>
          <w:p w:rsidR="006F1684" w:rsidRDefault="00D42203" w:rsidP="00885C91">
            <w:pPr>
              <w:jc w:val="center"/>
            </w:pPr>
            <w:r>
              <w:t>от «____» ________ 20__</w:t>
            </w:r>
            <w:bookmarkStart w:id="0" w:name="_GoBack"/>
            <w:bookmarkEnd w:id="0"/>
            <w:r w:rsidR="006F1684" w:rsidRPr="004913C2">
              <w:t xml:space="preserve"> г.</w:t>
            </w:r>
          </w:p>
          <w:p w:rsidR="006F1684" w:rsidRDefault="006F1684" w:rsidP="00885C91">
            <w:pPr>
              <w:jc w:val="center"/>
            </w:pPr>
          </w:p>
          <w:p w:rsidR="006F1684" w:rsidRDefault="006F1684" w:rsidP="00885C91">
            <w:pPr>
              <w:jc w:val="center"/>
            </w:pPr>
          </w:p>
          <w:p w:rsidR="006F1684" w:rsidRPr="004913C2" w:rsidRDefault="006F1684" w:rsidP="00885C91">
            <w:pPr>
              <w:jc w:val="center"/>
            </w:pPr>
            <w:r w:rsidRPr="004913C2">
              <w:t>____________ В. В. Лескова</w:t>
            </w:r>
          </w:p>
          <w:p w:rsidR="006F1684" w:rsidRPr="004913C2" w:rsidRDefault="006F1684" w:rsidP="00885C91">
            <w:pPr>
              <w:jc w:val="center"/>
            </w:pPr>
          </w:p>
        </w:tc>
      </w:tr>
    </w:tbl>
    <w:p w:rsidR="006F1684" w:rsidRDefault="006F1684" w:rsidP="006F1684">
      <w:pPr>
        <w:spacing w:after="120"/>
        <w:jc w:val="center"/>
        <w:rPr>
          <w:b/>
        </w:rPr>
      </w:pPr>
    </w:p>
    <w:p w:rsidR="006F1684" w:rsidRPr="006F1684" w:rsidRDefault="006F1684" w:rsidP="00AD49FE">
      <w:pPr>
        <w:jc w:val="center"/>
        <w:rPr>
          <w:b/>
        </w:rPr>
      </w:pPr>
      <w:r w:rsidRPr="006F1684">
        <w:rPr>
          <w:b/>
        </w:rPr>
        <w:t>Положение о календарном учебном графике</w:t>
      </w:r>
    </w:p>
    <w:p w:rsidR="006F1684" w:rsidRPr="006F1684" w:rsidRDefault="006F1684" w:rsidP="00AD49FE">
      <w:pPr>
        <w:jc w:val="center"/>
        <w:rPr>
          <w:b/>
        </w:rPr>
      </w:pPr>
      <w:r w:rsidRPr="006F1684">
        <w:rPr>
          <w:b/>
        </w:rPr>
        <w:t>Детского сада № 261 ОАО «РЖД»</w:t>
      </w:r>
    </w:p>
    <w:p w:rsidR="006F1684" w:rsidRDefault="0021326A" w:rsidP="00AD49FE">
      <w:pPr>
        <w:jc w:val="both"/>
      </w:pPr>
      <w:r>
        <w:t>I. Общие положения.</w:t>
      </w:r>
    </w:p>
    <w:p w:rsidR="0021326A" w:rsidRDefault="006F1684" w:rsidP="00AD49FE">
      <w:pPr>
        <w:jc w:val="both"/>
      </w:pPr>
      <w:r w:rsidRPr="006F1684">
        <w:t xml:space="preserve">1. Настоящее Положение о календарном учебном графике </w:t>
      </w:r>
      <w:r w:rsidR="0021326A">
        <w:t xml:space="preserve">(далее – Положение) </w:t>
      </w:r>
      <w:r>
        <w:t xml:space="preserve">Детского сада № 261 ОАО «РЖД» (далее – ДОУ) </w:t>
      </w:r>
      <w:r w:rsidRPr="006F1684">
        <w:t>разработано в соответствии с Федеральным законом от 29.12.2012 № 273 — ФЗ «Об образовании в Российской Федерации», Уставом</w:t>
      </w:r>
      <w:r w:rsidR="00F77D3B">
        <w:t xml:space="preserve"> </w:t>
      </w:r>
      <w:proofErr w:type="gramStart"/>
      <w:r w:rsidR="0021326A">
        <w:t xml:space="preserve">ДОУ </w:t>
      </w:r>
      <w:r w:rsidRPr="006F1684">
        <w:t xml:space="preserve"> и</w:t>
      </w:r>
      <w:proofErr w:type="gramEnd"/>
      <w:r w:rsidRPr="006F1684">
        <w:t xml:space="preserve"> регламентирует структуру, сроки и порядок выполнения годового учебного календарного графика. </w:t>
      </w:r>
    </w:p>
    <w:p w:rsidR="0021326A" w:rsidRDefault="00F77D3B" w:rsidP="00AD49FE">
      <w:pPr>
        <w:jc w:val="both"/>
      </w:pPr>
      <w:r>
        <w:t xml:space="preserve">2. </w:t>
      </w:r>
      <w:r w:rsidR="006F1684" w:rsidRPr="006F1684">
        <w:t xml:space="preserve">Календарный учебный график способствует созданию благоприятных условий воспитания и обучения воспитанников детского сада с целью укрепления и сохранения их здоровья. </w:t>
      </w:r>
    </w:p>
    <w:p w:rsidR="00F77D3B" w:rsidRDefault="00F77D3B" w:rsidP="00AD49FE">
      <w:pPr>
        <w:jc w:val="both"/>
      </w:pPr>
      <w:r>
        <w:t>3. Срок данного положения не ограничен. Данное положение действует до принятия нового.</w:t>
      </w:r>
    </w:p>
    <w:p w:rsidR="0021326A" w:rsidRDefault="006F1684" w:rsidP="00AD49FE">
      <w:pPr>
        <w:jc w:val="both"/>
      </w:pPr>
      <w:r w:rsidRPr="006F1684">
        <w:t>II. Задачи</w:t>
      </w:r>
      <w:r w:rsidR="0021326A">
        <w:t>.</w:t>
      </w:r>
    </w:p>
    <w:p w:rsidR="0021326A" w:rsidRDefault="006F1684" w:rsidP="00AD49FE">
      <w:pPr>
        <w:jc w:val="both"/>
      </w:pPr>
      <w:r w:rsidRPr="006F1684">
        <w:t xml:space="preserve">2.1. Получение объективной информации о реализации образовательной программы, заявленной в Уставе </w:t>
      </w:r>
      <w:r w:rsidR="0021326A">
        <w:t>ДОУ.</w:t>
      </w:r>
    </w:p>
    <w:p w:rsidR="0021326A" w:rsidRDefault="006F1684" w:rsidP="00AD49FE">
      <w:pPr>
        <w:jc w:val="both"/>
      </w:pPr>
      <w:r w:rsidRPr="006F1684">
        <w:t xml:space="preserve">2.2. Совершенствование организации образовательного процесса. </w:t>
      </w:r>
    </w:p>
    <w:p w:rsidR="0021326A" w:rsidRDefault="006F1684" w:rsidP="00AD49FE">
      <w:pPr>
        <w:jc w:val="both"/>
      </w:pPr>
      <w:r w:rsidRPr="006F1684">
        <w:t>2.3. Мониторинг достижений в воспитании детей для прогнозировани</w:t>
      </w:r>
      <w:r w:rsidR="0021326A">
        <w:t>я перспектив развития ДОУ.</w:t>
      </w:r>
    </w:p>
    <w:p w:rsidR="0021326A" w:rsidRDefault="006F1684" w:rsidP="00AD49FE">
      <w:pPr>
        <w:jc w:val="both"/>
      </w:pPr>
      <w:r w:rsidRPr="006F1684">
        <w:t xml:space="preserve">2.4. Своевременная корректировка реализации образовательных программ в группах. </w:t>
      </w:r>
    </w:p>
    <w:p w:rsidR="0021326A" w:rsidRDefault="006F1684" w:rsidP="00AD49FE">
      <w:pPr>
        <w:jc w:val="both"/>
      </w:pPr>
      <w:r w:rsidRPr="006F1684">
        <w:t>III. Структура календарного учебного графика</w:t>
      </w:r>
      <w:r w:rsidR="0021326A">
        <w:t>.</w:t>
      </w:r>
    </w:p>
    <w:p w:rsidR="0021326A" w:rsidRDefault="006F1684" w:rsidP="00AD49FE">
      <w:pPr>
        <w:jc w:val="both"/>
      </w:pPr>
      <w:r w:rsidRPr="006F1684">
        <w:t xml:space="preserve">Содержание годового календарного учебного графика включает в себя следующее: </w:t>
      </w:r>
    </w:p>
    <w:p w:rsidR="0021326A" w:rsidRDefault="006F1684" w:rsidP="00AD49FE">
      <w:pPr>
        <w:jc w:val="both"/>
      </w:pPr>
      <w:r w:rsidRPr="006F1684">
        <w:t xml:space="preserve">- режим работы </w:t>
      </w:r>
      <w:r w:rsidR="0021326A">
        <w:t>ДОУ;</w:t>
      </w:r>
    </w:p>
    <w:p w:rsidR="0021326A" w:rsidRDefault="006F1684" w:rsidP="00AD49FE">
      <w:pPr>
        <w:jc w:val="both"/>
      </w:pPr>
      <w:r w:rsidRPr="006F1684">
        <w:t xml:space="preserve">- продолжительность учебного года; </w:t>
      </w:r>
    </w:p>
    <w:p w:rsidR="0021326A" w:rsidRDefault="006F1684" w:rsidP="00AD49FE">
      <w:pPr>
        <w:jc w:val="both"/>
      </w:pPr>
      <w:r w:rsidRPr="006F1684">
        <w:t xml:space="preserve">- количество недель в учебном году; </w:t>
      </w:r>
    </w:p>
    <w:p w:rsidR="0021326A" w:rsidRDefault="006F1684" w:rsidP="00AD49FE">
      <w:pPr>
        <w:jc w:val="both"/>
      </w:pPr>
      <w:r w:rsidRPr="006F1684">
        <w:t xml:space="preserve">- сроки проведения каникул, их начало и окончание; </w:t>
      </w:r>
    </w:p>
    <w:p w:rsidR="0021326A" w:rsidRDefault="006F1684" w:rsidP="00AD49FE">
      <w:pPr>
        <w:jc w:val="both"/>
      </w:pPr>
      <w:r w:rsidRPr="006F1684">
        <w:t xml:space="preserve">- перечень проводимых праздников для воспитанников; </w:t>
      </w:r>
    </w:p>
    <w:p w:rsidR="0021326A" w:rsidRDefault="006F1684" w:rsidP="00AD49FE">
      <w:pPr>
        <w:jc w:val="both"/>
      </w:pPr>
      <w:r w:rsidRPr="006F1684">
        <w:t xml:space="preserve">- сроки проведения мониторинга достижения детьми планируемых результатов освоения основной общеобразовательной программы дошкольного образования; </w:t>
      </w:r>
    </w:p>
    <w:p w:rsidR="0021326A" w:rsidRDefault="006F1684" w:rsidP="00AD49FE">
      <w:pPr>
        <w:jc w:val="both"/>
      </w:pPr>
      <w:r w:rsidRPr="006F1684">
        <w:t xml:space="preserve">- праздничные дни; </w:t>
      </w:r>
    </w:p>
    <w:p w:rsidR="0021326A" w:rsidRDefault="006F1684" w:rsidP="00AD49FE">
      <w:pPr>
        <w:jc w:val="both"/>
      </w:pPr>
      <w:r w:rsidRPr="006F1684">
        <w:t xml:space="preserve">- работа Учреждения в летний период. </w:t>
      </w:r>
    </w:p>
    <w:p w:rsidR="0021326A" w:rsidRDefault="006F1684" w:rsidP="00AD49FE">
      <w:pPr>
        <w:jc w:val="both"/>
      </w:pPr>
      <w:r w:rsidRPr="006F1684">
        <w:t>IV. Порядок разработки, согласования и утверждения календарного учебного графика</w:t>
      </w:r>
      <w:r w:rsidR="0021326A">
        <w:t>.</w:t>
      </w:r>
    </w:p>
    <w:p w:rsidR="0021326A" w:rsidRDefault="006F1684" w:rsidP="00AD49FE">
      <w:pPr>
        <w:jc w:val="both"/>
      </w:pPr>
      <w:r w:rsidRPr="006F1684">
        <w:t>4.1. Учреждение самостоятельно разрабатывает кален</w:t>
      </w:r>
      <w:r w:rsidR="00AD49FE">
        <w:t xml:space="preserve">дарный учебный график </w:t>
      </w:r>
      <w:r w:rsidRPr="006F1684">
        <w:t xml:space="preserve">на основе действующего законодательства Российской Федерации в сфере образования, правовых актов Министерства образования и науки Российской Федерации, Устава </w:t>
      </w:r>
      <w:r w:rsidR="0021326A">
        <w:t>ДОУ.</w:t>
      </w:r>
    </w:p>
    <w:p w:rsidR="0021326A" w:rsidRDefault="006F1684" w:rsidP="00AD49FE">
      <w:pPr>
        <w:jc w:val="both"/>
      </w:pPr>
      <w:r w:rsidRPr="006F1684">
        <w:t xml:space="preserve">4.2. При разработке календарного учебного графика учитывается: </w:t>
      </w:r>
    </w:p>
    <w:p w:rsidR="0021326A" w:rsidRDefault="006F1684" w:rsidP="00AD49FE">
      <w:pPr>
        <w:jc w:val="both"/>
      </w:pPr>
      <w:r w:rsidRPr="006F1684">
        <w:t xml:space="preserve">- соответствие сроков начала и окончания учебного года; </w:t>
      </w:r>
    </w:p>
    <w:p w:rsidR="0021326A" w:rsidRDefault="006F1684" w:rsidP="00AD49FE">
      <w:pPr>
        <w:jc w:val="both"/>
      </w:pPr>
      <w:r w:rsidRPr="006F1684">
        <w:t xml:space="preserve">- продолжительность каникул; </w:t>
      </w:r>
    </w:p>
    <w:p w:rsidR="0021326A" w:rsidRDefault="006F1684" w:rsidP="00AD49FE">
      <w:pPr>
        <w:jc w:val="both"/>
      </w:pPr>
      <w:r w:rsidRPr="006F1684">
        <w:t xml:space="preserve">- продолжительности организованной образовательной деятельности в соответствии с возрастом воспитанников и на основании СанПиН, действующего законодательства в сфере образования, нормативными правовыми актами Министерства образования и науки Российской Федерации, Устава </w:t>
      </w:r>
      <w:r w:rsidR="0021326A">
        <w:t>ДОУ.</w:t>
      </w:r>
    </w:p>
    <w:p w:rsidR="00AD49FE" w:rsidRDefault="00AD49FE" w:rsidP="00AD49FE">
      <w:pPr>
        <w:jc w:val="both"/>
      </w:pPr>
    </w:p>
    <w:p w:rsidR="00857448" w:rsidRDefault="006F1684" w:rsidP="00AD49FE">
      <w:pPr>
        <w:jc w:val="both"/>
      </w:pPr>
      <w:r w:rsidRPr="006F1684">
        <w:lastRenderedPageBreak/>
        <w:t>V. Внесение изменений и дополнений в календарный учебный график</w:t>
      </w:r>
      <w:r w:rsidR="00857448">
        <w:t>.</w:t>
      </w:r>
    </w:p>
    <w:p w:rsidR="00A01AFC" w:rsidRPr="006F1684" w:rsidRDefault="006F1684" w:rsidP="00AD49FE">
      <w:pPr>
        <w:jc w:val="both"/>
      </w:pPr>
      <w:r w:rsidRPr="006F1684">
        <w:t xml:space="preserve">Все изменения, вносимые </w:t>
      </w:r>
      <w:r w:rsidR="00857448">
        <w:t xml:space="preserve">ДОУ </w:t>
      </w:r>
      <w:r w:rsidRPr="006F1684">
        <w:t>в календарный учебный график, должны быть рассмотрены на заседаниях Педагогических советов, утверждены приказом по Учреждению и доведены до всех участников образовательного процесса. При этом продолжительность учебного года, каникул не может быть уменьшена.</w:t>
      </w:r>
    </w:p>
    <w:sectPr w:rsidR="00A01AFC" w:rsidRPr="006F1684" w:rsidSect="006F1684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A9" w:rsidRDefault="00FA76A9" w:rsidP="006F1684">
      <w:r>
        <w:separator/>
      </w:r>
    </w:p>
  </w:endnote>
  <w:endnote w:type="continuationSeparator" w:id="0">
    <w:p w:rsidR="00FA76A9" w:rsidRDefault="00FA76A9" w:rsidP="006F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A9" w:rsidRDefault="00FA76A9" w:rsidP="006F1684">
      <w:r>
        <w:separator/>
      </w:r>
    </w:p>
  </w:footnote>
  <w:footnote w:type="continuationSeparator" w:id="0">
    <w:p w:rsidR="00FA76A9" w:rsidRDefault="00FA76A9" w:rsidP="006F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84" w:rsidRPr="006F1684" w:rsidRDefault="006F1684" w:rsidP="006F1684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6F1684">
      <w:rPr>
        <w:rFonts w:ascii="Times New Roman" w:hAnsi="Times New Roman" w:cs="Times New Roman"/>
        <w:b/>
        <w:sz w:val="20"/>
        <w:szCs w:val="20"/>
      </w:rPr>
      <w:t>Частное дошкольное образовательное учреждение</w:t>
    </w:r>
  </w:p>
  <w:p w:rsidR="006F1684" w:rsidRPr="006F1684" w:rsidRDefault="006F1684" w:rsidP="006F1684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6F1684">
      <w:rPr>
        <w:rFonts w:ascii="Times New Roman" w:hAnsi="Times New Roman" w:cs="Times New Roman"/>
        <w:b/>
        <w:sz w:val="20"/>
        <w:szCs w:val="20"/>
      </w:rPr>
      <w:t>«Детский сад № 261 открытого акционерного общества</w:t>
    </w:r>
  </w:p>
  <w:p w:rsidR="006F1684" w:rsidRPr="006F1684" w:rsidRDefault="006F1684" w:rsidP="006F1684">
    <w:pPr>
      <w:pStyle w:val="a3"/>
      <w:jc w:val="center"/>
      <w:rPr>
        <w:rFonts w:ascii="Times New Roman" w:hAnsi="Times New Roman" w:cs="Times New Roman"/>
      </w:rPr>
    </w:pPr>
    <w:r w:rsidRPr="006F1684">
      <w:rPr>
        <w:rFonts w:ascii="Times New Roman" w:hAnsi="Times New Roman" w:cs="Times New Roman"/>
        <w:b/>
        <w:sz w:val="20"/>
        <w:szCs w:val="20"/>
      </w:rPr>
      <w:t>«Российские железные дороги»</w:t>
    </w:r>
  </w:p>
  <w:p w:rsidR="006F1684" w:rsidRPr="006F1684" w:rsidRDefault="006F1684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684"/>
    <w:rsid w:val="00182D8B"/>
    <w:rsid w:val="0021326A"/>
    <w:rsid w:val="003B7563"/>
    <w:rsid w:val="005531B4"/>
    <w:rsid w:val="005D24F8"/>
    <w:rsid w:val="006F1684"/>
    <w:rsid w:val="00857448"/>
    <w:rsid w:val="008B3D63"/>
    <w:rsid w:val="00A01AFC"/>
    <w:rsid w:val="00AD49FE"/>
    <w:rsid w:val="00D42203"/>
    <w:rsid w:val="00F77D3B"/>
    <w:rsid w:val="00FA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C431A-04D8-46F5-98F1-4AB60C2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6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1684"/>
  </w:style>
  <w:style w:type="paragraph" w:styleId="a5">
    <w:name w:val="footer"/>
    <w:basedOn w:val="a"/>
    <w:link w:val="a6"/>
    <w:uiPriority w:val="99"/>
    <w:unhideWhenUsed/>
    <w:rsid w:val="006F16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1684"/>
  </w:style>
  <w:style w:type="table" w:styleId="a7">
    <w:name w:val="Table Grid"/>
    <w:basedOn w:val="a1"/>
    <w:uiPriority w:val="59"/>
    <w:rsid w:val="006F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2018-09-04T06:27:00Z</dcterms:created>
  <dcterms:modified xsi:type="dcterms:W3CDTF">2021-11-02T03:28:00Z</dcterms:modified>
</cp:coreProperties>
</file>