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15A" w:rsidRDefault="0034515A" w:rsidP="0034515A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Частное дошкольное образовательное учреждение «Детский сад № 261                         открытого акционерного общества «Российские железные дороги»</w:t>
      </w:r>
    </w:p>
    <w:p w:rsidR="00DC5175" w:rsidRDefault="00DC5175" w:rsidP="00DC5175">
      <w:pPr>
        <w:ind w:left="-993"/>
        <w:jc w:val="center"/>
        <w:rPr>
          <w:rFonts w:asciiTheme="majorHAnsi" w:hAnsiTheme="majorHAnsi"/>
          <w:b/>
          <w:i/>
          <w:color w:val="00B050"/>
          <w:sz w:val="72"/>
          <w:szCs w:val="72"/>
        </w:rPr>
      </w:pPr>
    </w:p>
    <w:p w:rsidR="0034515A" w:rsidRDefault="0034515A" w:rsidP="0034515A">
      <w:pPr>
        <w:rPr>
          <w:rFonts w:asciiTheme="majorHAnsi" w:hAnsiTheme="majorHAnsi"/>
          <w:b/>
          <w:i/>
          <w:color w:val="00B050"/>
          <w:sz w:val="72"/>
          <w:szCs w:val="72"/>
        </w:rPr>
      </w:pPr>
    </w:p>
    <w:p w:rsidR="00E769BE" w:rsidRPr="00DC5175" w:rsidRDefault="00E769BE" w:rsidP="0034515A">
      <w:pPr>
        <w:rPr>
          <w:rFonts w:asciiTheme="majorHAnsi" w:hAnsiTheme="majorHAnsi"/>
          <w:b/>
          <w:i/>
          <w:color w:val="00B050"/>
          <w:sz w:val="72"/>
          <w:szCs w:val="72"/>
        </w:rPr>
      </w:pPr>
      <w:r w:rsidRPr="00DC5175">
        <w:rPr>
          <w:rFonts w:asciiTheme="majorHAnsi" w:hAnsiTheme="majorHAnsi"/>
          <w:b/>
          <w:i/>
          <w:color w:val="00B050"/>
          <w:sz w:val="72"/>
          <w:szCs w:val="72"/>
        </w:rPr>
        <w:t xml:space="preserve">Игры для профилактики оптической </w:t>
      </w:r>
      <w:proofErr w:type="spellStart"/>
      <w:r w:rsidRPr="00DC5175">
        <w:rPr>
          <w:rFonts w:asciiTheme="majorHAnsi" w:hAnsiTheme="majorHAnsi"/>
          <w:b/>
          <w:i/>
          <w:color w:val="00B050"/>
          <w:sz w:val="72"/>
          <w:szCs w:val="72"/>
        </w:rPr>
        <w:t>дисграфии</w:t>
      </w:r>
      <w:proofErr w:type="spellEnd"/>
      <w:r w:rsidRPr="00DC5175">
        <w:rPr>
          <w:rFonts w:asciiTheme="majorHAnsi" w:hAnsiTheme="majorHAnsi"/>
          <w:b/>
          <w:i/>
          <w:color w:val="00B050"/>
          <w:sz w:val="72"/>
          <w:szCs w:val="72"/>
        </w:rPr>
        <w:t xml:space="preserve"> и </w:t>
      </w:r>
      <w:proofErr w:type="spellStart"/>
      <w:r w:rsidRPr="00DC5175">
        <w:rPr>
          <w:rFonts w:asciiTheme="majorHAnsi" w:hAnsiTheme="majorHAnsi"/>
          <w:b/>
          <w:i/>
          <w:color w:val="00B050"/>
          <w:sz w:val="72"/>
          <w:szCs w:val="72"/>
        </w:rPr>
        <w:t>дислексии</w:t>
      </w:r>
      <w:proofErr w:type="spellEnd"/>
      <w:r w:rsidRPr="00DC5175">
        <w:rPr>
          <w:rFonts w:asciiTheme="majorHAnsi" w:hAnsiTheme="majorHAnsi"/>
          <w:b/>
          <w:i/>
          <w:color w:val="00B050"/>
          <w:sz w:val="72"/>
          <w:szCs w:val="72"/>
        </w:rPr>
        <w:t xml:space="preserve"> у дошкольников</w:t>
      </w:r>
    </w:p>
    <w:p w:rsidR="00DC5175" w:rsidRDefault="00DC5175" w:rsidP="00E769BE">
      <w:pPr>
        <w:ind w:left="-993"/>
      </w:pPr>
    </w:p>
    <w:p w:rsidR="00DC5175" w:rsidRDefault="00DC5175" w:rsidP="00E769BE">
      <w:pPr>
        <w:ind w:left="-993"/>
      </w:pPr>
    </w:p>
    <w:p w:rsidR="00DC5175" w:rsidRDefault="00DC5175" w:rsidP="00E769BE">
      <w:pPr>
        <w:ind w:left="-993"/>
      </w:pPr>
    </w:p>
    <w:p w:rsidR="00DC5175" w:rsidRDefault="00DC5175" w:rsidP="00E769BE">
      <w:pPr>
        <w:ind w:left="-993"/>
      </w:pPr>
    </w:p>
    <w:p w:rsidR="00DC5175" w:rsidRDefault="00DC5175" w:rsidP="00E769BE">
      <w:pPr>
        <w:ind w:left="-993"/>
      </w:pPr>
    </w:p>
    <w:p w:rsidR="00DC5175" w:rsidRDefault="00DC5175" w:rsidP="00E769BE">
      <w:pPr>
        <w:ind w:left="-993"/>
      </w:pPr>
    </w:p>
    <w:p w:rsidR="00DC5175" w:rsidRDefault="00DC5175" w:rsidP="00E769BE">
      <w:pPr>
        <w:ind w:left="-993"/>
      </w:pPr>
    </w:p>
    <w:p w:rsidR="00DC5175" w:rsidRDefault="00DC5175" w:rsidP="00E769BE">
      <w:pPr>
        <w:ind w:left="-993"/>
      </w:pPr>
    </w:p>
    <w:p w:rsidR="00DC5175" w:rsidRDefault="00DC5175" w:rsidP="00E769BE">
      <w:pPr>
        <w:ind w:left="-993"/>
      </w:pPr>
    </w:p>
    <w:p w:rsidR="00DC5175" w:rsidRDefault="00DC5175" w:rsidP="00E769BE">
      <w:pPr>
        <w:ind w:left="-993"/>
      </w:pPr>
    </w:p>
    <w:p w:rsidR="00DC5175" w:rsidRDefault="00DC5175" w:rsidP="00E769BE">
      <w:pPr>
        <w:ind w:left="-993"/>
      </w:pPr>
    </w:p>
    <w:p w:rsidR="00DC5175" w:rsidRDefault="00DC5175" w:rsidP="00E769BE">
      <w:pPr>
        <w:ind w:left="-993"/>
      </w:pPr>
    </w:p>
    <w:p w:rsidR="00A278B1" w:rsidRPr="00A278B1" w:rsidRDefault="00A278B1" w:rsidP="00D577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Автор: </w:t>
      </w:r>
      <w:proofErr w:type="spellStart"/>
      <w:r w:rsidRPr="00A278B1">
        <w:rPr>
          <w:rFonts w:ascii="Times New Roman" w:eastAsia="Times New Roman" w:hAnsi="Times New Roman" w:cs="Times New Roman"/>
          <w:sz w:val="28"/>
          <w:szCs w:val="28"/>
          <w:lang w:eastAsia="ru-RU"/>
        </w:rPr>
        <w:t>Джемерук</w:t>
      </w:r>
      <w:proofErr w:type="spellEnd"/>
      <w:r w:rsidRPr="00A27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Петровна, учитель-логопед.</w:t>
      </w:r>
    </w:p>
    <w:p w:rsidR="00A278B1" w:rsidRPr="00A278B1" w:rsidRDefault="00A278B1" w:rsidP="00D577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B1" w:rsidRPr="00A278B1" w:rsidRDefault="00467614" w:rsidP="00D577CB">
      <w:pPr>
        <w:tabs>
          <w:tab w:val="left" w:pos="64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Хабаровск </w:t>
      </w:r>
      <w:r w:rsidR="0034515A"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bookmarkStart w:id="0" w:name="_GoBack"/>
      <w:bookmarkEnd w:id="0"/>
      <w:r w:rsidR="00A278B1" w:rsidRPr="00A27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FE1540" w:rsidRDefault="00FE1540" w:rsidP="00D577CB">
      <w:pPr>
        <w:spacing w:after="0"/>
        <w:ind w:left="-993" w:firstLine="993"/>
        <w:rPr>
          <w:rFonts w:ascii="Times New Roman" w:hAnsi="Times New Roman" w:cs="Times New Roman"/>
          <w:sz w:val="24"/>
          <w:szCs w:val="24"/>
        </w:rPr>
      </w:pPr>
    </w:p>
    <w:p w:rsidR="00D577CB" w:rsidRDefault="00D577CB" w:rsidP="00D577CB">
      <w:pPr>
        <w:spacing w:after="0"/>
        <w:ind w:left="-993"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34515A" w:rsidRDefault="0034515A" w:rsidP="00D577CB">
      <w:pPr>
        <w:spacing w:after="0"/>
        <w:ind w:left="-993"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E769BE" w:rsidRPr="00DC5175" w:rsidRDefault="00E769BE" w:rsidP="00D577CB">
      <w:pPr>
        <w:spacing w:after="0"/>
        <w:ind w:left="-993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DC5175">
        <w:rPr>
          <w:rFonts w:ascii="Times New Roman" w:hAnsi="Times New Roman" w:cs="Times New Roman"/>
          <w:sz w:val="24"/>
          <w:szCs w:val="24"/>
        </w:rPr>
        <w:lastRenderedPageBreak/>
        <w:t xml:space="preserve">Проблема нарушений чтения и письма рассматривается уже более ста лет, но до сих пор является одной из наиболее </w:t>
      </w:r>
      <w:proofErr w:type="gramStart"/>
      <w:r w:rsidRPr="00DC5175">
        <w:rPr>
          <w:rFonts w:ascii="Times New Roman" w:hAnsi="Times New Roman" w:cs="Times New Roman"/>
          <w:sz w:val="24"/>
          <w:szCs w:val="24"/>
        </w:rPr>
        <w:t>актуальных</w:t>
      </w:r>
      <w:proofErr w:type="gramEnd"/>
      <w:r w:rsidRPr="00DC5175">
        <w:rPr>
          <w:rFonts w:ascii="Times New Roman" w:hAnsi="Times New Roman" w:cs="Times New Roman"/>
          <w:sz w:val="24"/>
          <w:szCs w:val="24"/>
        </w:rPr>
        <w:t xml:space="preserve">  и сложнейших в логопедии, так как является весьма распространённым</w:t>
      </w:r>
      <w:r w:rsidR="00DC5175">
        <w:rPr>
          <w:rFonts w:ascii="Times New Roman" w:hAnsi="Times New Roman" w:cs="Times New Roman"/>
          <w:sz w:val="24"/>
          <w:szCs w:val="24"/>
        </w:rPr>
        <w:t xml:space="preserve"> явлением</w:t>
      </w:r>
      <w:r w:rsidRPr="00DC5175">
        <w:rPr>
          <w:rFonts w:ascii="Times New Roman" w:hAnsi="Times New Roman" w:cs="Times New Roman"/>
          <w:sz w:val="24"/>
          <w:szCs w:val="24"/>
        </w:rPr>
        <w:t>.</w:t>
      </w:r>
      <w:r w:rsidRPr="00DC5175">
        <w:rPr>
          <w:rFonts w:ascii="Times New Roman" w:hAnsi="Times New Roman" w:cs="Times New Roman"/>
          <w:sz w:val="24"/>
          <w:szCs w:val="24"/>
        </w:rPr>
        <w:cr/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DC5175">
        <w:rPr>
          <w:rFonts w:ascii="Times New Roman" w:hAnsi="Times New Roman" w:cs="Times New Roman"/>
          <w:sz w:val="24"/>
          <w:szCs w:val="24"/>
        </w:rPr>
        <w:t xml:space="preserve"> </w:t>
      </w:r>
      <w:r w:rsidR="00DC5175" w:rsidRPr="00DC5175">
        <w:rPr>
          <w:rFonts w:ascii="Times New Roman" w:hAnsi="Times New Roman" w:cs="Times New Roman"/>
          <w:sz w:val="24"/>
          <w:szCs w:val="24"/>
        </w:rPr>
        <w:t xml:space="preserve">     </w:t>
      </w:r>
      <w:r w:rsidR="00467614">
        <w:rPr>
          <w:rFonts w:ascii="Times New Roman" w:hAnsi="Times New Roman" w:cs="Times New Roman"/>
          <w:sz w:val="24"/>
          <w:szCs w:val="24"/>
        </w:rPr>
        <w:tab/>
      </w:r>
      <w:r w:rsidRPr="00DC5175">
        <w:rPr>
          <w:rFonts w:ascii="Times New Roman" w:hAnsi="Times New Roman" w:cs="Times New Roman"/>
          <w:sz w:val="24"/>
          <w:szCs w:val="24"/>
        </w:rPr>
        <w:t xml:space="preserve">Впервые на нарушения чтения и письма как на самостоятельную патологию речевой деятельности указал А. </w:t>
      </w:r>
      <w:proofErr w:type="spellStart"/>
      <w:r w:rsidRPr="00DC5175">
        <w:rPr>
          <w:rFonts w:ascii="Times New Roman" w:hAnsi="Times New Roman" w:cs="Times New Roman"/>
          <w:sz w:val="24"/>
          <w:szCs w:val="24"/>
        </w:rPr>
        <w:t>Куссмауль</w:t>
      </w:r>
      <w:proofErr w:type="spellEnd"/>
      <w:r w:rsidRPr="00DC5175">
        <w:rPr>
          <w:rFonts w:ascii="Times New Roman" w:hAnsi="Times New Roman" w:cs="Times New Roman"/>
          <w:sz w:val="24"/>
          <w:szCs w:val="24"/>
        </w:rPr>
        <w:t xml:space="preserve"> в 1887 г. </w:t>
      </w:r>
    </w:p>
    <w:p w:rsidR="00E769BE" w:rsidRPr="00DC5175" w:rsidRDefault="00DC5175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DC5175">
        <w:rPr>
          <w:rFonts w:ascii="Times New Roman" w:hAnsi="Times New Roman" w:cs="Times New Roman"/>
          <w:sz w:val="24"/>
          <w:szCs w:val="24"/>
        </w:rPr>
        <w:t xml:space="preserve">     </w:t>
      </w:r>
      <w:r w:rsidR="00467614">
        <w:rPr>
          <w:rFonts w:ascii="Times New Roman" w:hAnsi="Times New Roman" w:cs="Times New Roman"/>
          <w:sz w:val="24"/>
          <w:szCs w:val="24"/>
        </w:rPr>
        <w:tab/>
      </w:r>
      <w:r w:rsidR="00E769BE" w:rsidRPr="00DC5175">
        <w:rPr>
          <w:rFonts w:ascii="Times New Roman" w:hAnsi="Times New Roman" w:cs="Times New Roman"/>
          <w:sz w:val="24"/>
          <w:szCs w:val="24"/>
        </w:rPr>
        <w:t xml:space="preserve">В настоящее время проблемой преодоления нарушения письма и чтения занимаются Р.И. </w:t>
      </w:r>
      <w:proofErr w:type="spellStart"/>
      <w:r w:rsidR="00E769BE" w:rsidRPr="00DC5175">
        <w:rPr>
          <w:rFonts w:ascii="Times New Roman" w:hAnsi="Times New Roman" w:cs="Times New Roman"/>
          <w:sz w:val="24"/>
          <w:szCs w:val="24"/>
        </w:rPr>
        <w:t>Лалаева</w:t>
      </w:r>
      <w:proofErr w:type="spellEnd"/>
      <w:r w:rsidR="00E769BE" w:rsidRPr="00DC5175">
        <w:rPr>
          <w:rFonts w:ascii="Times New Roman" w:hAnsi="Times New Roman" w:cs="Times New Roman"/>
          <w:sz w:val="24"/>
          <w:szCs w:val="24"/>
        </w:rPr>
        <w:t xml:space="preserve">, В.И. Городилова, М.З. Кудрявцева и другие, продолжается дальнейшая разработка и интенсивное накопление сведений и экспериментальных данных, позволяющих определять причины и патогенез возникновения </w:t>
      </w:r>
      <w:proofErr w:type="spellStart"/>
      <w:r w:rsidR="00E769BE" w:rsidRPr="00DC5175">
        <w:rPr>
          <w:rFonts w:ascii="Times New Roman" w:hAnsi="Times New Roman" w:cs="Times New Roman"/>
          <w:sz w:val="24"/>
          <w:szCs w:val="24"/>
        </w:rPr>
        <w:t>дисграфий</w:t>
      </w:r>
      <w:proofErr w:type="spellEnd"/>
      <w:r w:rsidR="00E769BE" w:rsidRPr="00DC517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E769BE" w:rsidRPr="00DC5175">
        <w:rPr>
          <w:rFonts w:ascii="Times New Roman" w:hAnsi="Times New Roman" w:cs="Times New Roman"/>
          <w:sz w:val="24"/>
          <w:szCs w:val="24"/>
        </w:rPr>
        <w:t>дислексий</w:t>
      </w:r>
      <w:proofErr w:type="spellEnd"/>
      <w:r w:rsidR="00E769BE" w:rsidRPr="00DC5175">
        <w:rPr>
          <w:rFonts w:ascii="Times New Roman" w:hAnsi="Times New Roman" w:cs="Times New Roman"/>
          <w:sz w:val="24"/>
          <w:szCs w:val="24"/>
        </w:rPr>
        <w:t>, совершенствовать систему коррекционной работы.</w:t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DC5175">
        <w:rPr>
          <w:rFonts w:ascii="Times New Roman" w:hAnsi="Times New Roman" w:cs="Times New Roman"/>
          <w:sz w:val="24"/>
          <w:szCs w:val="24"/>
        </w:rPr>
        <w:t xml:space="preserve"> </w:t>
      </w:r>
      <w:r w:rsidR="00DC5175" w:rsidRPr="00DC5175">
        <w:rPr>
          <w:rFonts w:ascii="Times New Roman" w:hAnsi="Times New Roman" w:cs="Times New Roman"/>
          <w:sz w:val="24"/>
          <w:szCs w:val="24"/>
        </w:rPr>
        <w:t xml:space="preserve">     </w:t>
      </w:r>
      <w:r w:rsidR="00467614">
        <w:rPr>
          <w:rFonts w:ascii="Times New Roman" w:hAnsi="Times New Roman" w:cs="Times New Roman"/>
          <w:sz w:val="24"/>
          <w:szCs w:val="24"/>
        </w:rPr>
        <w:tab/>
      </w:r>
      <w:r w:rsidRPr="00DC5175">
        <w:rPr>
          <w:rFonts w:ascii="Times New Roman" w:hAnsi="Times New Roman" w:cs="Times New Roman"/>
          <w:sz w:val="24"/>
          <w:szCs w:val="24"/>
        </w:rPr>
        <w:t xml:space="preserve">Некоторые исследователи и педагоги обращают внимание на возрастание роли профилактической работы по предупреждению нарушений письма и чтения у детей: Ю.Ф. Гаркуша, Т.Н. Короткова, М.Г. </w:t>
      </w:r>
      <w:proofErr w:type="spellStart"/>
      <w:r w:rsidRPr="00DC5175">
        <w:rPr>
          <w:rFonts w:ascii="Times New Roman" w:hAnsi="Times New Roman" w:cs="Times New Roman"/>
          <w:sz w:val="24"/>
          <w:szCs w:val="24"/>
        </w:rPr>
        <w:t>Милистивенко</w:t>
      </w:r>
      <w:proofErr w:type="spellEnd"/>
      <w:r w:rsidRPr="00DC5175">
        <w:rPr>
          <w:rFonts w:ascii="Times New Roman" w:hAnsi="Times New Roman" w:cs="Times New Roman"/>
          <w:sz w:val="24"/>
          <w:szCs w:val="24"/>
        </w:rPr>
        <w:t xml:space="preserve">, Г.В. Бабина, Н.А. </w:t>
      </w:r>
      <w:proofErr w:type="spellStart"/>
      <w:proofErr w:type="gramStart"/>
      <w:r w:rsidRPr="00DC5175">
        <w:rPr>
          <w:rFonts w:ascii="Times New Roman" w:hAnsi="Times New Roman" w:cs="Times New Roman"/>
          <w:sz w:val="24"/>
          <w:szCs w:val="24"/>
        </w:rPr>
        <w:t>Грассе</w:t>
      </w:r>
      <w:proofErr w:type="spellEnd"/>
      <w:proofErr w:type="gramEnd"/>
      <w:r w:rsidRPr="00DC5175">
        <w:rPr>
          <w:rFonts w:ascii="Times New Roman" w:hAnsi="Times New Roman" w:cs="Times New Roman"/>
          <w:sz w:val="24"/>
          <w:szCs w:val="24"/>
        </w:rPr>
        <w:t>.</w:t>
      </w:r>
    </w:p>
    <w:p w:rsidR="00E769BE" w:rsidRPr="00DC5175" w:rsidRDefault="00DC5175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DC5175">
        <w:rPr>
          <w:rFonts w:ascii="Times New Roman" w:hAnsi="Times New Roman" w:cs="Times New Roman"/>
          <w:sz w:val="24"/>
          <w:szCs w:val="24"/>
        </w:rPr>
        <w:t xml:space="preserve">     </w:t>
      </w:r>
      <w:r w:rsidR="00E769BE" w:rsidRPr="00DC5175">
        <w:rPr>
          <w:rFonts w:ascii="Times New Roman" w:hAnsi="Times New Roman" w:cs="Times New Roman"/>
          <w:sz w:val="24"/>
          <w:szCs w:val="24"/>
        </w:rPr>
        <w:t xml:space="preserve"> </w:t>
      </w:r>
      <w:r w:rsidR="00467614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E769BE" w:rsidRPr="00DC5175">
        <w:rPr>
          <w:rFonts w:ascii="Times New Roman" w:hAnsi="Times New Roman" w:cs="Times New Roman"/>
          <w:sz w:val="24"/>
          <w:szCs w:val="24"/>
        </w:rPr>
        <w:t>Оптическая</w:t>
      </w:r>
      <w:proofErr w:type="gramEnd"/>
      <w:r w:rsidR="00E769BE" w:rsidRPr="00DC51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69BE" w:rsidRPr="00DC5175">
        <w:rPr>
          <w:rFonts w:ascii="Times New Roman" w:hAnsi="Times New Roman" w:cs="Times New Roman"/>
          <w:sz w:val="24"/>
          <w:szCs w:val="24"/>
        </w:rPr>
        <w:t>дислексия</w:t>
      </w:r>
      <w:proofErr w:type="spellEnd"/>
      <w:r w:rsidR="00E769BE" w:rsidRPr="00DC517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E769BE" w:rsidRPr="00DC5175">
        <w:rPr>
          <w:rFonts w:ascii="Times New Roman" w:hAnsi="Times New Roman" w:cs="Times New Roman"/>
          <w:sz w:val="24"/>
          <w:szCs w:val="24"/>
        </w:rPr>
        <w:t>дисграфия</w:t>
      </w:r>
      <w:proofErr w:type="spellEnd"/>
      <w:r w:rsidR="00E769BE" w:rsidRPr="00DC5175">
        <w:rPr>
          <w:rFonts w:ascii="Times New Roman" w:hAnsi="Times New Roman" w:cs="Times New Roman"/>
          <w:sz w:val="24"/>
          <w:szCs w:val="24"/>
        </w:rPr>
        <w:t xml:space="preserve"> заключается в </w:t>
      </w:r>
      <w:proofErr w:type="spellStart"/>
      <w:r w:rsidR="00E769BE" w:rsidRPr="00DC5175">
        <w:rPr>
          <w:rFonts w:ascii="Times New Roman" w:hAnsi="Times New Roman" w:cs="Times New Roman"/>
          <w:sz w:val="24"/>
          <w:szCs w:val="24"/>
        </w:rPr>
        <w:t>неузнавании</w:t>
      </w:r>
      <w:proofErr w:type="spellEnd"/>
      <w:r w:rsidR="00E769BE" w:rsidRPr="00DC5175">
        <w:rPr>
          <w:rFonts w:ascii="Times New Roman" w:hAnsi="Times New Roman" w:cs="Times New Roman"/>
          <w:sz w:val="24"/>
          <w:szCs w:val="24"/>
        </w:rPr>
        <w:t xml:space="preserve"> букв как обобщённых графических знаков соответствующих фонем, т.е. буквы не осознаются как графемы.  Ребёнок может видеть, списывать буквы, но не узнаёт их, т.е. не соотносит их с определенными звуками. Основной причиной </w:t>
      </w:r>
      <w:proofErr w:type="spellStart"/>
      <w:r w:rsidR="00E769BE" w:rsidRPr="00DC5175">
        <w:rPr>
          <w:rFonts w:ascii="Times New Roman" w:hAnsi="Times New Roman" w:cs="Times New Roman"/>
          <w:sz w:val="24"/>
          <w:szCs w:val="24"/>
        </w:rPr>
        <w:t>неузнавания</w:t>
      </w:r>
      <w:proofErr w:type="spellEnd"/>
      <w:r w:rsidR="00E769BE" w:rsidRPr="00DC5175">
        <w:rPr>
          <w:rFonts w:ascii="Times New Roman" w:hAnsi="Times New Roman" w:cs="Times New Roman"/>
          <w:sz w:val="24"/>
          <w:szCs w:val="24"/>
        </w:rPr>
        <w:t xml:space="preserve"> букв является неточное, нечёткое восприятие их, неустойчивость представлений о них, т.е. оптическая </w:t>
      </w:r>
      <w:proofErr w:type="spellStart"/>
      <w:r w:rsidR="00E769BE" w:rsidRPr="00DC5175">
        <w:rPr>
          <w:rFonts w:ascii="Times New Roman" w:hAnsi="Times New Roman" w:cs="Times New Roman"/>
          <w:sz w:val="24"/>
          <w:szCs w:val="24"/>
        </w:rPr>
        <w:t>дислексия</w:t>
      </w:r>
      <w:proofErr w:type="spellEnd"/>
      <w:r w:rsidR="00E769BE" w:rsidRPr="00DC517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E769BE" w:rsidRPr="00DC5175">
        <w:rPr>
          <w:rFonts w:ascii="Times New Roman" w:hAnsi="Times New Roman" w:cs="Times New Roman"/>
          <w:sz w:val="24"/>
          <w:szCs w:val="24"/>
        </w:rPr>
        <w:t>дисграфия</w:t>
      </w:r>
      <w:proofErr w:type="spellEnd"/>
      <w:r w:rsidR="00E769BE" w:rsidRPr="00DC5175">
        <w:rPr>
          <w:rFonts w:ascii="Times New Roman" w:hAnsi="Times New Roman" w:cs="Times New Roman"/>
          <w:sz w:val="24"/>
          <w:szCs w:val="24"/>
        </w:rPr>
        <w:t xml:space="preserve"> обусловлена неустойчивостью зрительных впечатлений и представлений. Чтобы научиться читать и писать необходимо зрение на буквы – </w:t>
      </w:r>
      <w:proofErr w:type="gramStart"/>
      <w:r w:rsidR="00E769BE" w:rsidRPr="00DC5175">
        <w:rPr>
          <w:rFonts w:ascii="Times New Roman" w:hAnsi="Times New Roman" w:cs="Times New Roman"/>
          <w:sz w:val="24"/>
          <w:szCs w:val="24"/>
        </w:rPr>
        <w:t>буквенный</w:t>
      </w:r>
      <w:proofErr w:type="gramEnd"/>
      <w:r w:rsidR="00E769BE" w:rsidRPr="00DC51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69BE" w:rsidRPr="00DC5175">
        <w:rPr>
          <w:rFonts w:ascii="Times New Roman" w:hAnsi="Times New Roman" w:cs="Times New Roman"/>
          <w:sz w:val="24"/>
          <w:szCs w:val="24"/>
        </w:rPr>
        <w:t>гнозис</w:t>
      </w:r>
      <w:proofErr w:type="spellEnd"/>
      <w:r w:rsidR="00E769BE" w:rsidRPr="00DC5175">
        <w:rPr>
          <w:rFonts w:ascii="Times New Roman" w:hAnsi="Times New Roman" w:cs="Times New Roman"/>
          <w:sz w:val="24"/>
          <w:szCs w:val="24"/>
        </w:rPr>
        <w:t xml:space="preserve">. Буква отличается от любого другого </w:t>
      </w:r>
      <w:proofErr w:type="gramStart"/>
      <w:r w:rsidR="00E769BE" w:rsidRPr="00DC5175">
        <w:rPr>
          <w:rFonts w:ascii="Times New Roman" w:hAnsi="Times New Roman" w:cs="Times New Roman"/>
          <w:sz w:val="24"/>
          <w:szCs w:val="24"/>
        </w:rPr>
        <w:t>рисунка</w:t>
      </w:r>
      <w:proofErr w:type="gramEnd"/>
      <w:r w:rsidR="00E769BE" w:rsidRPr="00DC5175">
        <w:rPr>
          <w:rFonts w:ascii="Times New Roman" w:hAnsi="Times New Roman" w:cs="Times New Roman"/>
          <w:sz w:val="24"/>
          <w:szCs w:val="24"/>
        </w:rPr>
        <w:t xml:space="preserve"> прежде всего  своей условностью, она никак не связана по замыслу с тем звуком, который обозначает. «Не буква как рисунок, носящий название соответствующего звука, а графема – графическое изображение фонемы – составляют единицу чтения и письма», - отмечала Р.Е. Левина.[6 c.511]</w:t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DC5175">
        <w:rPr>
          <w:rFonts w:ascii="Times New Roman" w:hAnsi="Times New Roman" w:cs="Times New Roman"/>
          <w:sz w:val="24"/>
          <w:szCs w:val="24"/>
        </w:rPr>
        <w:t xml:space="preserve"> </w:t>
      </w:r>
      <w:r w:rsidR="00DC5175" w:rsidRPr="00DC5175">
        <w:rPr>
          <w:rFonts w:ascii="Times New Roman" w:hAnsi="Times New Roman" w:cs="Times New Roman"/>
          <w:sz w:val="24"/>
          <w:szCs w:val="24"/>
        </w:rPr>
        <w:t xml:space="preserve">     </w:t>
      </w:r>
      <w:r w:rsidR="00467614">
        <w:rPr>
          <w:rFonts w:ascii="Times New Roman" w:hAnsi="Times New Roman" w:cs="Times New Roman"/>
          <w:sz w:val="24"/>
          <w:szCs w:val="24"/>
        </w:rPr>
        <w:tab/>
      </w:r>
      <w:r w:rsidRPr="00DC5175">
        <w:rPr>
          <w:rFonts w:ascii="Times New Roman" w:hAnsi="Times New Roman" w:cs="Times New Roman"/>
          <w:sz w:val="24"/>
          <w:szCs w:val="24"/>
        </w:rPr>
        <w:t xml:space="preserve">Представляю игры, предназначенные для профилактики или коррекции оптической </w:t>
      </w:r>
      <w:proofErr w:type="spellStart"/>
      <w:r w:rsidRPr="00DC5175">
        <w:rPr>
          <w:rFonts w:ascii="Times New Roman" w:hAnsi="Times New Roman" w:cs="Times New Roman"/>
          <w:sz w:val="24"/>
          <w:szCs w:val="24"/>
        </w:rPr>
        <w:t>дисграфии</w:t>
      </w:r>
      <w:proofErr w:type="spellEnd"/>
      <w:r w:rsidRPr="00DC517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C5175">
        <w:rPr>
          <w:rFonts w:ascii="Times New Roman" w:hAnsi="Times New Roman" w:cs="Times New Roman"/>
          <w:sz w:val="24"/>
          <w:szCs w:val="24"/>
        </w:rPr>
        <w:t>дислексии</w:t>
      </w:r>
      <w:proofErr w:type="spellEnd"/>
      <w:r w:rsidRPr="00DC5175">
        <w:rPr>
          <w:rFonts w:ascii="Times New Roman" w:hAnsi="Times New Roman" w:cs="Times New Roman"/>
          <w:sz w:val="24"/>
          <w:szCs w:val="24"/>
        </w:rPr>
        <w:t xml:space="preserve">. Материал может быть использован как учителями-логопедами, воспитателями подготовительной к школе группы, так и учителями начальных классов как часть НОД и при организации индивидуальной коррекционной работы для профилактики или коррекции оптической </w:t>
      </w:r>
      <w:proofErr w:type="spellStart"/>
      <w:r w:rsidRPr="00DC5175">
        <w:rPr>
          <w:rFonts w:ascii="Times New Roman" w:hAnsi="Times New Roman" w:cs="Times New Roman"/>
          <w:sz w:val="24"/>
          <w:szCs w:val="24"/>
        </w:rPr>
        <w:t>дисграфии</w:t>
      </w:r>
      <w:proofErr w:type="spellEnd"/>
      <w:r w:rsidRPr="00DC5175">
        <w:rPr>
          <w:rFonts w:ascii="Times New Roman" w:hAnsi="Times New Roman" w:cs="Times New Roman"/>
          <w:sz w:val="24"/>
          <w:szCs w:val="24"/>
        </w:rPr>
        <w:t>.</w:t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DC5175">
        <w:rPr>
          <w:rFonts w:ascii="Times New Roman" w:hAnsi="Times New Roman" w:cs="Times New Roman"/>
          <w:sz w:val="24"/>
          <w:szCs w:val="24"/>
        </w:rPr>
        <w:t xml:space="preserve"> </w:t>
      </w:r>
      <w:r w:rsidR="00DC5175" w:rsidRPr="00DC5175">
        <w:rPr>
          <w:rFonts w:ascii="Times New Roman" w:hAnsi="Times New Roman" w:cs="Times New Roman"/>
          <w:sz w:val="24"/>
          <w:szCs w:val="24"/>
        </w:rPr>
        <w:t xml:space="preserve">     </w:t>
      </w:r>
      <w:r w:rsidR="00467614">
        <w:rPr>
          <w:rFonts w:ascii="Times New Roman" w:hAnsi="Times New Roman" w:cs="Times New Roman"/>
          <w:sz w:val="24"/>
          <w:szCs w:val="24"/>
        </w:rPr>
        <w:tab/>
      </w:r>
      <w:r w:rsidRPr="00DC5175">
        <w:rPr>
          <w:rFonts w:ascii="Times New Roman" w:hAnsi="Times New Roman" w:cs="Times New Roman"/>
          <w:sz w:val="24"/>
          <w:szCs w:val="24"/>
        </w:rPr>
        <w:t xml:space="preserve">Эти игры я оформила через программу </w:t>
      </w:r>
      <w:proofErr w:type="spellStart"/>
      <w:r w:rsidRPr="00DC5175">
        <w:rPr>
          <w:rFonts w:ascii="Times New Roman" w:hAnsi="Times New Roman" w:cs="Times New Roman"/>
          <w:sz w:val="24"/>
          <w:szCs w:val="24"/>
        </w:rPr>
        <w:t>Phonoshop</w:t>
      </w:r>
      <w:proofErr w:type="spellEnd"/>
      <w:r w:rsidRPr="00DC5175">
        <w:rPr>
          <w:rFonts w:ascii="Times New Roman" w:hAnsi="Times New Roman" w:cs="Times New Roman"/>
          <w:sz w:val="24"/>
          <w:szCs w:val="24"/>
        </w:rPr>
        <w:t xml:space="preserve">. Картинки я нашла в свободном доступе в сети Интернет. </w:t>
      </w:r>
      <w:proofErr w:type="spellStart"/>
      <w:r w:rsidRPr="00DC5175">
        <w:rPr>
          <w:rFonts w:ascii="Times New Roman" w:hAnsi="Times New Roman" w:cs="Times New Roman"/>
          <w:sz w:val="24"/>
          <w:szCs w:val="24"/>
        </w:rPr>
        <w:t>Phonoshop</w:t>
      </w:r>
      <w:proofErr w:type="spellEnd"/>
      <w:r w:rsidRPr="00DC5175">
        <w:rPr>
          <w:rFonts w:ascii="Times New Roman" w:hAnsi="Times New Roman" w:cs="Times New Roman"/>
          <w:sz w:val="24"/>
          <w:szCs w:val="24"/>
        </w:rPr>
        <w:t xml:space="preserve"> очень </w:t>
      </w:r>
      <w:proofErr w:type="gramStart"/>
      <w:r w:rsidRPr="00DC5175">
        <w:rPr>
          <w:rFonts w:ascii="Times New Roman" w:hAnsi="Times New Roman" w:cs="Times New Roman"/>
          <w:sz w:val="24"/>
          <w:szCs w:val="24"/>
        </w:rPr>
        <w:t>удобен</w:t>
      </w:r>
      <w:proofErr w:type="gramEnd"/>
      <w:r w:rsidRPr="00DC5175">
        <w:rPr>
          <w:rFonts w:ascii="Times New Roman" w:hAnsi="Times New Roman" w:cs="Times New Roman"/>
          <w:sz w:val="24"/>
          <w:szCs w:val="24"/>
        </w:rPr>
        <w:t xml:space="preserve"> для оформления различного наглядного материала. С его помощью я оформляю наглядность для проведения НОД, информационные стенды для родителей, игры и  пособия для детей. </w:t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175">
        <w:rPr>
          <w:rFonts w:ascii="Times New Roman" w:hAnsi="Times New Roman" w:cs="Times New Roman"/>
          <w:b/>
          <w:sz w:val="24"/>
          <w:szCs w:val="24"/>
        </w:rPr>
        <w:t>«Буква спряталась»</w:t>
      </w:r>
    </w:p>
    <w:p w:rsidR="00E769BE" w:rsidRPr="00DC5175" w:rsidRDefault="00E769BE" w:rsidP="00D577CB">
      <w:pPr>
        <w:spacing w:after="0"/>
        <w:ind w:left="-992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DC5175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DC5175">
        <w:rPr>
          <w:rFonts w:ascii="Times New Roman" w:hAnsi="Times New Roman" w:cs="Times New Roman"/>
          <w:sz w:val="24"/>
          <w:szCs w:val="24"/>
        </w:rPr>
        <w:t xml:space="preserve"> формирование у детей </w:t>
      </w:r>
      <w:proofErr w:type="gramStart"/>
      <w:r w:rsidRPr="00DC5175">
        <w:rPr>
          <w:rFonts w:ascii="Times New Roman" w:hAnsi="Times New Roman" w:cs="Times New Roman"/>
          <w:sz w:val="24"/>
          <w:szCs w:val="24"/>
        </w:rPr>
        <w:t>буквенного</w:t>
      </w:r>
      <w:proofErr w:type="gramEnd"/>
      <w:r w:rsidRPr="00DC51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5175">
        <w:rPr>
          <w:rFonts w:ascii="Times New Roman" w:hAnsi="Times New Roman" w:cs="Times New Roman"/>
          <w:sz w:val="24"/>
          <w:szCs w:val="24"/>
        </w:rPr>
        <w:t>гнозиса</w:t>
      </w:r>
      <w:proofErr w:type="spellEnd"/>
      <w:r w:rsidRPr="00DC5175">
        <w:rPr>
          <w:rFonts w:ascii="Times New Roman" w:hAnsi="Times New Roman" w:cs="Times New Roman"/>
          <w:sz w:val="24"/>
          <w:szCs w:val="24"/>
        </w:rPr>
        <w:t>.</w:t>
      </w:r>
    </w:p>
    <w:p w:rsidR="00467614" w:rsidRDefault="00E769BE" w:rsidP="00D577CB">
      <w:pPr>
        <w:spacing w:after="0"/>
        <w:ind w:left="-992" w:firstLine="99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C5175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E769BE" w:rsidRPr="00467614" w:rsidRDefault="00E769BE" w:rsidP="00D577CB">
      <w:pPr>
        <w:spacing w:after="0"/>
        <w:ind w:left="-992" w:firstLine="99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67614">
        <w:rPr>
          <w:rFonts w:ascii="Times New Roman" w:hAnsi="Times New Roman" w:cs="Times New Roman"/>
          <w:sz w:val="24"/>
          <w:szCs w:val="24"/>
          <w:u w:val="single"/>
        </w:rPr>
        <w:t>Коррекционно-образовательные:</w:t>
      </w:r>
      <w:r w:rsidRPr="00DC5175">
        <w:rPr>
          <w:rFonts w:ascii="Times New Roman" w:hAnsi="Times New Roman" w:cs="Times New Roman"/>
          <w:sz w:val="24"/>
          <w:szCs w:val="24"/>
        </w:rPr>
        <w:t xml:space="preserve"> закрепить у детей знания букв алфавита, совершенствовать навык «печатания».</w:t>
      </w:r>
    </w:p>
    <w:p w:rsidR="00E769BE" w:rsidRPr="00DC5175" w:rsidRDefault="00E769BE" w:rsidP="00D577CB">
      <w:pPr>
        <w:spacing w:after="0"/>
        <w:ind w:left="-993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67614">
        <w:rPr>
          <w:rFonts w:ascii="Times New Roman" w:hAnsi="Times New Roman" w:cs="Times New Roman"/>
          <w:sz w:val="24"/>
          <w:szCs w:val="24"/>
        </w:rPr>
        <w:t>Коррекционно-развивающие:</w:t>
      </w:r>
      <w:r w:rsidRPr="00DC5175">
        <w:rPr>
          <w:rFonts w:ascii="Times New Roman" w:hAnsi="Times New Roman" w:cs="Times New Roman"/>
          <w:sz w:val="24"/>
          <w:szCs w:val="24"/>
        </w:rPr>
        <w:t xml:space="preserve"> развитие мелкой моторики, координации тонких движений руки, творческого воображения.</w:t>
      </w:r>
    </w:p>
    <w:p w:rsidR="00E769BE" w:rsidRPr="00DC5175" w:rsidRDefault="00E769BE" w:rsidP="00D577CB">
      <w:pPr>
        <w:spacing w:after="0"/>
        <w:ind w:left="-993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67614">
        <w:rPr>
          <w:rFonts w:ascii="Times New Roman" w:hAnsi="Times New Roman" w:cs="Times New Roman"/>
          <w:sz w:val="24"/>
          <w:szCs w:val="24"/>
          <w:u w:val="single"/>
        </w:rPr>
        <w:t>Воспитательные:</w:t>
      </w:r>
      <w:r w:rsidRPr="00DC5175">
        <w:rPr>
          <w:rFonts w:ascii="Times New Roman" w:hAnsi="Times New Roman" w:cs="Times New Roman"/>
          <w:sz w:val="24"/>
          <w:szCs w:val="24"/>
        </w:rPr>
        <w:t xml:space="preserve"> формирование самостоятельности, инициативности.</w:t>
      </w:r>
    </w:p>
    <w:p w:rsidR="00E769BE" w:rsidRPr="00DC5175" w:rsidRDefault="00E769BE" w:rsidP="00D577C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C5175">
        <w:rPr>
          <w:rFonts w:ascii="Times New Roman" w:hAnsi="Times New Roman" w:cs="Times New Roman"/>
          <w:b/>
          <w:i/>
          <w:sz w:val="24"/>
          <w:szCs w:val="24"/>
        </w:rPr>
        <w:t>Ход игры:</w:t>
      </w:r>
    </w:p>
    <w:p w:rsidR="00467614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DC5175">
        <w:rPr>
          <w:rFonts w:ascii="Times New Roman" w:hAnsi="Times New Roman" w:cs="Times New Roman"/>
          <w:sz w:val="24"/>
          <w:szCs w:val="24"/>
        </w:rPr>
        <w:t>Ребенку предлагается узнать букву по отдельным элементам и назвать ее.</w:t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DC5175">
        <w:rPr>
          <w:rFonts w:ascii="Times New Roman" w:hAnsi="Times New Roman" w:cs="Times New Roman"/>
          <w:sz w:val="24"/>
          <w:szCs w:val="24"/>
        </w:rPr>
        <w:t>Игровая ситуация: «В одном волшебном лесу жили-были сказочные феи. Они были очень веселыми и игривыми. Они и тебе предлагают поиграть в их любимую игру. Поиграем? Феи и их друзья спрятали от тебя буквы, назови, какие? Напечатай найденные тобой буквы».</w:t>
      </w:r>
    </w:p>
    <w:p w:rsidR="009D433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DC5175">
        <w:rPr>
          <w:rFonts w:ascii="Times New Roman" w:hAnsi="Times New Roman" w:cs="Times New Roman"/>
          <w:sz w:val="24"/>
          <w:szCs w:val="24"/>
        </w:rPr>
        <w:lastRenderedPageBreak/>
        <w:t xml:space="preserve"> На начальных этапах обучения я предлагаю буквы двух цветов: гласные – красные и черные – согласные, позднее задание усложняется – ребёнку предлагаются все буквы одного цвета.</w:t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DC51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E7BBA6" wp14:editId="1616A194">
            <wp:extent cx="5940425" cy="444585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175">
        <w:rPr>
          <w:rFonts w:ascii="Times New Roman" w:hAnsi="Times New Roman" w:cs="Times New Roman"/>
          <w:b/>
          <w:sz w:val="24"/>
          <w:szCs w:val="24"/>
        </w:rPr>
        <w:t>«Зашумленные буквы»</w:t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DC5175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DC5175">
        <w:rPr>
          <w:rFonts w:ascii="Times New Roman" w:hAnsi="Times New Roman" w:cs="Times New Roman"/>
          <w:sz w:val="24"/>
          <w:szCs w:val="24"/>
        </w:rPr>
        <w:t xml:space="preserve"> формирование у детей </w:t>
      </w:r>
      <w:proofErr w:type="gramStart"/>
      <w:r w:rsidRPr="00DC5175">
        <w:rPr>
          <w:rFonts w:ascii="Times New Roman" w:hAnsi="Times New Roman" w:cs="Times New Roman"/>
          <w:sz w:val="24"/>
          <w:szCs w:val="24"/>
        </w:rPr>
        <w:t>буквенного</w:t>
      </w:r>
      <w:proofErr w:type="gramEnd"/>
      <w:r w:rsidRPr="00DC51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5175">
        <w:rPr>
          <w:rFonts w:ascii="Times New Roman" w:hAnsi="Times New Roman" w:cs="Times New Roman"/>
          <w:sz w:val="24"/>
          <w:szCs w:val="24"/>
        </w:rPr>
        <w:t>гнозиса</w:t>
      </w:r>
      <w:proofErr w:type="spellEnd"/>
      <w:r w:rsidRPr="00DC5175">
        <w:rPr>
          <w:rFonts w:ascii="Times New Roman" w:hAnsi="Times New Roman" w:cs="Times New Roman"/>
          <w:sz w:val="24"/>
          <w:szCs w:val="24"/>
        </w:rPr>
        <w:t>.</w:t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C5175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E769BE" w:rsidRPr="00DC5175" w:rsidRDefault="00E769BE" w:rsidP="00D577CB">
      <w:pPr>
        <w:spacing w:after="0"/>
        <w:ind w:left="-993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67614">
        <w:rPr>
          <w:rFonts w:ascii="Times New Roman" w:hAnsi="Times New Roman" w:cs="Times New Roman"/>
          <w:sz w:val="24"/>
          <w:szCs w:val="24"/>
          <w:u w:val="single"/>
        </w:rPr>
        <w:t>Коррекционно-образовательные: з</w:t>
      </w:r>
      <w:r w:rsidRPr="00DC5175">
        <w:rPr>
          <w:rFonts w:ascii="Times New Roman" w:hAnsi="Times New Roman" w:cs="Times New Roman"/>
          <w:sz w:val="24"/>
          <w:szCs w:val="24"/>
        </w:rPr>
        <w:t>акрепить у детей знания букв алфавита, совершенствовать навык «печатания».</w:t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467614">
        <w:rPr>
          <w:rFonts w:ascii="Times New Roman" w:hAnsi="Times New Roman" w:cs="Times New Roman"/>
          <w:sz w:val="24"/>
          <w:szCs w:val="24"/>
          <w:u w:val="single"/>
        </w:rPr>
        <w:t>Коррекционно-развивающие:</w:t>
      </w:r>
      <w:r w:rsidRPr="00DC5175">
        <w:rPr>
          <w:rFonts w:ascii="Times New Roman" w:hAnsi="Times New Roman" w:cs="Times New Roman"/>
          <w:sz w:val="24"/>
          <w:szCs w:val="24"/>
        </w:rPr>
        <w:t xml:space="preserve"> развитие мелкой моторики рук, координации тонких движений руки, творческого воображения.</w:t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467614">
        <w:rPr>
          <w:rFonts w:ascii="Times New Roman" w:hAnsi="Times New Roman" w:cs="Times New Roman"/>
          <w:sz w:val="24"/>
          <w:szCs w:val="24"/>
          <w:u w:val="single"/>
        </w:rPr>
        <w:t>Воспитательные:</w:t>
      </w:r>
      <w:r w:rsidRPr="00DC5175">
        <w:rPr>
          <w:rFonts w:ascii="Times New Roman" w:hAnsi="Times New Roman" w:cs="Times New Roman"/>
          <w:sz w:val="24"/>
          <w:szCs w:val="24"/>
        </w:rPr>
        <w:t xml:space="preserve"> формирование уверенности в себе, инициативности.</w:t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C5175">
        <w:rPr>
          <w:rFonts w:ascii="Times New Roman" w:hAnsi="Times New Roman" w:cs="Times New Roman"/>
          <w:b/>
          <w:i/>
          <w:sz w:val="24"/>
          <w:szCs w:val="24"/>
        </w:rPr>
        <w:t>Ход игры:</w:t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DC5175">
        <w:rPr>
          <w:rFonts w:ascii="Times New Roman" w:hAnsi="Times New Roman" w:cs="Times New Roman"/>
          <w:sz w:val="24"/>
          <w:szCs w:val="24"/>
        </w:rPr>
        <w:t>Ребенку предлагается узнать букву по контуру, находящемуся за контурным изображением различных предметов.</w:t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DC5175">
        <w:rPr>
          <w:rFonts w:ascii="Times New Roman" w:hAnsi="Times New Roman" w:cs="Times New Roman"/>
          <w:b/>
          <w:i/>
          <w:sz w:val="24"/>
          <w:szCs w:val="24"/>
        </w:rPr>
        <w:t xml:space="preserve"> Игровая ситуация:</w:t>
      </w:r>
      <w:r w:rsidRPr="00DC5175">
        <w:rPr>
          <w:rFonts w:ascii="Times New Roman" w:hAnsi="Times New Roman" w:cs="Times New Roman"/>
          <w:sz w:val="24"/>
          <w:szCs w:val="24"/>
        </w:rPr>
        <w:t xml:space="preserve"> «Феи опять спрятали буквы за контурами разных предметов, но ты разгадаешь опять их загадку, правда? Найди, какую букву спрятали Феи? Обведи ее пальчиком и напиши на листочке».</w:t>
      </w:r>
    </w:p>
    <w:p w:rsidR="00E769BE" w:rsidRDefault="00E769BE" w:rsidP="00D577CB">
      <w:pPr>
        <w:spacing w:after="0"/>
        <w:ind w:left="-993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D416F2C" wp14:editId="5252E4F8">
            <wp:extent cx="5940425" cy="444585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175">
        <w:rPr>
          <w:rFonts w:ascii="Times New Roman" w:hAnsi="Times New Roman" w:cs="Times New Roman"/>
          <w:b/>
          <w:sz w:val="24"/>
          <w:szCs w:val="24"/>
        </w:rPr>
        <w:t>«Помоги провести урок в Лесной школе»</w:t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DC5175">
        <w:rPr>
          <w:rFonts w:ascii="Times New Roman" w:hAnsi="Times New Roman" w:cs="Times New Roman"/>
          <w:b/>
          <w:i/>
          <w:sz w:val="24"/>
          <w:szCs w:val="24"/>
        </w:rPr>
        <w:t xml:space="preserve">Цель: </w:t>
      </w:r>
      <w:r w:rsidRPr="00DC5175">
        <w:rPr>
          <w:rFonts w:ascii="Times New Roman" w:hAnsi="Times New Roman" w:cs="Times New Roman"/>
          <w:sz w:val="24"/>
          <w:szCs w:val="24"/>
        </w:rPr>
        <w:t xml:space="preserve">формирование у детей </w:t>
      </w:r>
      <w:proofErr w:type="gramStart"/>
      <w:r w:rsidRPr="00DC5175">
        <w:rPr>
          <w:rFonts w:ascii="Times New Roman" w:hAnsi="Times New Roman" w:cs="Times New Roman"/>
          <w:sz w:val="24"/>
          <w:szCs w:val="24"/>
        </w:rPr>
        <w:t>буквенного</w:t>
      </w:r>
      <w:proofErr w:type="gramEnd"/>
      <w:r w:rsidRPr="00DC51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5175">
        <w:rPr>
          <w:rFonts w:ascii="Times New Roman" w:hAnsi="Times New Roman" w:cs="Times New Roman"/>
          <w:sz w:val="24"/>
          <w:szCs w:val="24"/>
        </w:rPr>
        <w:t>гнозиса</w:t>
      </w:r>
      <w:proofErr w:type="spellEnd"/>
      <w:r w:rsidRPr="00DC5175">
        <w:rPr>
          <w:rFonts w:ascii="Times New Roman" w:hAnsi="Times New Roman" w:cs="Times New Roman"/>
          <w:sz w:val="24"/>
          <w:szCs w:val="24"/>
        </w:rPr>
        <w:t>.</w:t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C5175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467614">
        <w:rPr>
          <w:rFonts w:ascii="Times New Roman" w:hAnsi="Times New Roman" w:cs="Times New Roman"/>
          <w:sz w:val="24"/>
          <w:szCs w:val="24"/>
          <w:u w:val="single"/>
        </w:rPr>
        <w:t>Коррекционно-образовательные:</w:t>
      </w:r>
      <w:r w:rsidRPr="00DC5175">
        <w:rPr>
          <w:rFonts w:ascii="Times New Roman" w:hAnsi="Times New Roman" w:cs="Times New Roman"/>
          <w:sz w:val="24"/>
          <w:szCs w:val="24"/>
        </w:rPr>
        <w:t xml:space="preserve"> совершенствование навыка чтения слогов, слов, навыка «печатания».</w:t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467614">
        <w:rPr>
          <w:rFonts w:ascii="Times New Roman" w:hAnsi="Times New Roman" w:cs="Times New Roman"/>
          <w:sz w:val="24"/>
          <w:szCs w:val="24"/>
          <w:u w:val="single"/>
        </w:rPr>
        <w:t>Коррекционно-развивающие:</w:t>
      </w:r>
      <w:r w:rsidRPr="00DC5175">
        <w:rPr>
          <w:rFonts w:ascii="Times New Roman" w:hAnsi="Times New Roman" w:cs="Times New Roman"/>
          <w:sz w:val="24"/>
          <w:szCs w:val="24"/>
        </w:rPr>
        <w:t xml:space="preserve"> развитие мелкой моторики рук, координации тонких движений руки, творческого воображения.</w:t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467614">
        <w:rPr>
          <w:rFonts w:ascii="Times New Roman" w:hAnsi="Times New Roman" w:cs="Times New Roman"/>
          <w:sz w:val="24"/>
          <w:szCs w:val="24"/>
          <w:u w:val="single"/>
        </w:rPr>
        <w:t>Воспитательные:</w:t>
      </w:r>
      <w:r w:rsidRPr="00DC5175">
        <w:rPr>
          <w:rFonts w:ascii="Times New Roman" w:hAnsi="Times New Roman" w:cs="Times New Roman"/>
          <w:sz w:val="24"/>
          <w:szCs w:val="24"/>
        </w:rPr>
        <w:t xml:space="preserve"> формирование уверенности в себе,  </w:t>
      </w:r>
      <w:proofErr w:type="spellStart"/>
      <w:r w:rsidRPr="00DC5175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Pr="00DC5175">
        <w:rPr>
          <w:rFonts w:ascii="Times New Roman" w:hAnsi="Times New Roman" w:cs="Times New Roman"/>
          <w:sz w:val="24"/>
          <w:szCs w:val="24"/>
        </w:rPr>
        <w:t xml:space="preserve">,  желания </w:t>
      </w:r>
    </w:p>
    <w:p w:rsidR="00467614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DC5175">
        <w:rPr>
          <w:rFonts w:ascii="Times New Roman" w:hAnsi="Times New Roman" w:cs="Times New Roman"/>
          <w:sz w:val="24"/>
          <w:szCs w:val="24"/>
        </w:rPr>
        <w:t xml:space="preserve"> помочь.</w:t>
      </w:r>
    </w:p>
    <w:p w:rsidR="00E769BE" w:rsidRPr="00467614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DC5175">
        <w:rPr>
          <w:rFonts w:ascii="Times New Roman" w:hAnsi="Times New Roman" w:cs="Times New Roman"/>
          <w:b/>
          <w:i/>
          <w:sz w:val="24"/>
          <w:szCs w:val="24"/>
        </w:rPr>
        <w:t>Ход игры:</w:t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DC5175">
        <w:rPr>
          <w:rFonts w:ascii="Times New Roman" w:hAnsi="Times New Roman" w:cs="Times New Roman"/>
          <w:sz w:val="24"/>
          <w:szCs w:val="24"/>
        </w:rPr>
        <w:t xml:space="preserve"> Ребенку необходимо по элементам букв угадать, какой слог или слово написано на карточке.</w:t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DC5175">
        <w:rPr>
          <w:rFonts w:ascii="Times New Roman" w:hAnsi="Times New Roman" w:cs="Times New Roman"/>
          <w:b/>
          <w:i/>
          <w:sz w:val="24"/>
          <w:szCs w:val="24"/>
        </w:rPr>
        <w:t xml:space="preserve"> Игровая ситуация:</w:t>
      </w:r>
      <w:r w:rsidRPr="00DC5175">
        <w:rPr>
          <w:rFonts w:ascii="Times New Roman" w:hAnsi="Times New Roman" w:cs="Times New Roman"/>
          <w:sz w:val="24"/>
          <w:szCs w:val="24"/>
        </w:rPr>
        <w:t xml:space="preserve"> «В лесной школе учительница приготовила задание для детей, написав его на доске, но кто-то пошутил и половину букв стер. Помоги восстановить слоги и слова, которые написала учительница».</w:t>
      </w:r>
    </w:p>
    <w:p w:rsidR="00E769BE" w:rsidRDefault="00E769BE" w:rsidP="00D577CB">
      <w:pPr>
        <w:spacing w:after="0"/>
        <w:ind w:left="-993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126CCD8" wp14:editId="588D50A3">
            <wp:extent cx="5940425" cy="444585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175">
        <w:rPr>
          <w:rFonts w:ascii="Times New Roman" w:hAnsi="Times New Roman" w:cs="Times New Roman"/>
          <w:b/>
          <w:sz w:val="24"/>
          <w:szCs w:val="24"/>
        </w:rPr>
        <w:t>Игра «Поезд»</w:t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DC5175">
        <w:rPr>
          <w:rFonts w:ascii="Times New Roman" w:hAnsi="Times New Roman" w:cs="Times New Roman"/>
          <w:b/>
          <w:i/>
          <w:sz w:val="24"/>
          <w:szCs w:val="24"/>
        </w:rPr>
        <w:t>Цель игры:</w:t>
      </w:r>
      <w:r w:rsidRPr="00DC5175">
        <w:rPr>
          <w:rFonts w:ascii="Times New Roman" w:hAnsi="Times New Roman" w:cs="Times New Roman"/>
          <w:sz w:val="24"/>
          <w:szCs w:val="24"/>
        </w:rPr>
        <w:t xml:space="preserve"> закрепление навыка </w:t>
      </w:r>
      <w:proofErr w:type="spellStart"/>
      <w:r w:rsidRPr="00DC5175">
        <w:rPr>
          <w:rFonts w:ascii="Times New Roman" w:hAnsi="Times New Roman" w:cs="Times New Roman"/>
          <w:sz w:val="24"/>
          <w:szCs w:val="24"/>
        </w:rPr>
        <w:t>послогового</w:t>
      </w:r>
      <w:proofErr w:type="spellEnd"/>
      <w:r w:rsidRPr="00DC5175">
        <w:rPr>
          <w:rFonts w:ascii="Times New Roman" w:hAnsi="Times New Roman" w:cs="Times New Roman"/>
          <w:sz w:val="24"/>
          <w:szCs w:val="24"/>
        </w:rPr>
        <w:t xml:space="preserve"> чтения.</w:t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C5175">
        <w:rPr>
          <w:rFonts w:ascii="Times New Roman" w:hAnsi="Times New Roman" w:cs="Times New Roman"/>
          <w:b/>
          <w:i/>
          <w:sz w:val="24"/>
          <w:szCs w:val="24"/>
        </w:rPr>
        <w:t xml:space="preserve">Задачи: </w:t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67614">
        <w:rPr>
          <w:rFonts w:ascii="Times New Roman" w:hAnsi="Times New Roman" w:cs="Times New Roman"/>
          <w:sz w:val="24"/>
          <w:szCs w:val="24"/>
          <w:u w:val="single"/>
        </w:rPr>
        <w:t>Коррекционно-образовательные</w:t>
      </w:r>
      <w:proofErr w:type="gramEnd"/>
      <w:r w:rsidRPr="00467614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DC5175">
        <w:rPr>
          <w:rFonts w:ascii="Times New Roman" w:hAnsi="Times New Roman" w:cs="Times New Roman"/>
          <w:sz w:val="24"/>
          <w:szCs w:val="24"/>
        </w:rPr>
        <w:t xml:space="preserve"> развитие фонематического слуха, формирование звукового анализа и синтеза слов.</w:t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467614">
        <w:rPr>
          <w:rFonts w:ascii="Times New Roman" w:hAnsi="Times New Roman" w:cs="Times New Roman"/>
          <w:sz w:val="24"/>
          <w:szCs w:val="24"/>
          <w:u w:val="single"/>
        </w:rPr>
        <w:t>Коррекционно-развивающие:</w:t>
      </w:r>
      <w:r w:rsidRPr="00DC5175">
        <w:rPr>
          <w:rFonts w:ascii="Times New Roman" w:hAnsi="Times New Roman" w:cs="Times New Roman"/>
          <w:sz w:val="24"/>
          <w:szCs w:val="24"/>
        </w:rPr>
        <w:t xml:space="preserve"> развитие творческого воображения.</w:t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467614">
        <w:rPr>
          <w:rFonts w:ascii="Times New Roman" w:hAnsi="Times New Roman" w:cs="Times New Roman"/>
          <w:sz w:val="24"/>
          <w:szCs w:val="24"/>
          <w:u w:val="single"/>
        </w:rPr>
        <w:t>Воспитательные:</w:t>
      </w:r>
      <w:r w:rsidRPr="00DC5175">
        <w:rPr>
          <w:rFonts w:ascii="Times New Roman" w:hAnsi="Times New Roman" w:cs="Times New Roman"/>
          <w:sz w:val="24"/>
          <w:szCs w:val="24"/>
        </w:rPr>
        <w:t xml:space="preserve"> формирование уверенности в себе.</w:t>
      </w:r>
    </w:p>
    <w:p w:rsidR="00E769BE" w:rsidRPr="00DC5175" w:rsidRDefault="00E769BE" w:rsidP="00D577C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C5175">
        <w:rPr>
          <w:rFonts w:ascii="Times New Roman" w:hAnsi="Times New Roman" w:cs="Times New Roman"/>
          <w:b/>
          <w:i/>
          <w:sz w:val="24"/>
          <w:szCs w:val="24"/>
        </w:rPr>
        <w:t>Ход игры:</w:t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DC5175">
        <w:rPr>
          <w:rFonts w:ascii="Times New Roman" w:hAnsi="Times New Roman" w:cs="Times New Roman"/>
          <w:sz w:val="24"/>
          <w:szCs w:val="24"/>
        </w:rPr>
        <w:t xml:space="preserve"> Ребенку предлагается из букв, находящихся в вагончиках составить слово, которое находится в паровозе.</w:t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C5175">
        <w:rPr>
          <w:rFonts w:ascii="Times New Roman" w:hAnsi="Times New Roman" w:cs="Times New Roman"/>
          <w:sz w:val="24"/>
          <w:szCs w:val="24"/>
        </w:rPr>
        <w:t xml:space="preserve"> </w:t>
      </w:r>
      <w:r w:rsidRPr="00DC5175">
        <w:rPr>
          <w:rFonts w:ascii="Times New Roman" w:hAnsi="Times New Roman" w:cs="Times New Roman"/>
          <w:b/>
          <w:i/>
          <w:sz w:val="24"/>
          <w:szCs w:val="24"/>
        </w:rPr>
        <w:t xml:space="preserve">Игровая ситуация: </w:t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DC51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5175">
        <w:rPr>
          <w:rFonts w:ascii="Times New Roman" w:hAnsi="Times New Roman" w:cs="Times New Roman"/>
          <w:sz w:val="24"/>
          <w:szCs w:val="24"/>
        </w:rPr>
        <w:t>Чух-чух-чух</w:t>
      </w:r>
      <w:proofErr w:type="spellEnd"/>
      <w:r w:rsidRPr="00DC5175">
        <w:rPr>
          <w:rFonts w:ascii="Times New Roman" w:hAnsi="Times New Roman" w:cs="Times New Roman"/>
          <w:sz w:val="24"/>
          <w:szCs w:val="24"/>
        </w:rPr>
        <w:t>! Мчится поезд во весь дух!</w:t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DC5175">
        <w:rPr>
          <w:rFonts w:ascii="Times New Roman" w:hAnsi="Times New Roman" w:cs="Times New Roman"/>
          <w:sz w:val="24"/>
          <w:szCs w:val="24"/>
        </w:rPr>
        <w:t xml:space="preserve"> В паровозе СОВА везет весь состав,</w:t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DC5175">
        <w:rPr>
          <w:rFonts w:ascii="Times New Roman" w:hAnsi="Times New Roman" w:cs="Times New Roman"/>
          <w:sz w:val="24"/>
          <w:szCs w:val="24"/>
        </w:rPr>
        <w:t xml:space="preserve"> Из вагончиков слово СОВА</w:t>
      </w:r>
    </w:p>
    <w:p w:rsidR="00E769BE" w:rsidRPr="00DC5175" w:rsidRDefault="00E769BE" w:rsidP="00D577CB">
      <w:pPr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DC5175">
        <w:rPr>
          <w:rFonts w:ascii="Times New Roman" w:hAnsi="Times New Roman" w:cs="Times New Roman"/>
          <w:sz w:val="24"/>
          <w:szCs w:val="24"/>
        </w:rPr>
        <w:t xml:space="preserve"> Ты составь!</w:t>
      </w:r>
    </w:p>
    <w:p w:rsidR="00E769BE" w:rsidRDefault="00E769BE" w:rsidP="00E769BE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4585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9BE" w:rsidSect="004772E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426" w:right="850" w:bottom="1134" w:left="1701" w:header="708" w:footer="708" w:gutter="0"/>
      <w:pgBorders w:offsetFrom="page">
        <w:top w:val="thinThickThinMediumGap" w:sz="24" w:space="24" w:color="7030A0"/>
        <w:left w:val="thinThickThinMediumGap" w:sz="24" w:space="24" w:color="7030A0"/>
        <w:bottom w:val="thinThickThinMediumGap" w:sz="24" w:space="24" w:color="7030A0"/>
        <w:right w:val="thinThickThinMediumGap" w:sz="2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B00" w:rsidRDefault="00A07B00" w:rsidP="007D05CD">
      <w:pPr>
        <w:spacing w:after="0" w:line="240" w:lineRule="auto"/>
      </w:pPr>
      <w:r>
        <w:separator/>
      </w:r>
    </w:p>
  </w:endnote>
  <w:endnote w:type="continuationSeparator" w:id="0">
    <w:p w:rsidR="00A07B00" w:rsidRDefault="00A07B00" w:rsidP="007D0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5CD" w:rsidRDefault="007D05C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5CD" w:rsidRDefault="007D05C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5CD" w:rsidRDefault="007D05C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B00" w:rsidRDefault="00A07B00" w:rsidP="007D05CD">
      <w:pPr>
        <w:spacing w:after="0" w:line="240" w:lineRule="auto"/>
      </w:pPr>
      <w:r>
        <w:separator/>
      </w:r>
    </w:p>
  </w:footnote>
  <w:footnote w:type="continuationSeparator" w:id="0">
    <w:p w:rsidR="00A07B00" w:rsidRDefault="00A07B00" w:rsidP="007D05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5CD" w:rsidRDefault="007D05C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5CD" w:rsidRDefault="007D05C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5CD" w:rsidRDefault="007D05C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69BE"/>
    <w:rsid w:val="00162058"/>
    <w:rsid w:val="002353C8"/>
    <w:rsid w:val="0034515A"/>
    <w:rsid w:val="00467614"/>
    <w:rsid w:val="004772EF"/>
    <w:rsid w:val="005A1B10"/>
    <w:rsid w:val="006833FB"/>
    <w:rsid w:val="007D05CD"/>
    <w:rsid w:val="008B29BE"/>
    <w:rsid w:val="009D433E"/>
    <w:rsid w:val="00A07B00"/>
    <w:rsid w:val="00A278B1"/>
    <w:rsid w:val="00B7758E"/>
    <w:rsid w:val="00C15CB5"/>
    <w:rsid w:val="00D467E3"/>
    <w:rsid w:val="00D577CB"/>
    <w:rsid w:val="00DC5175"/>
    <w:rsid w:val="00E769BE"/>
    <w:rsid w:val="00F2215E"/>
    <w:rsid w:val="00FE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3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9B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D0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D05CD"/>
  </w:style>
  <w:style w:type="paragraph" w:styleId="a7">
    <w:name w:val="footer"/>
    <w:basedOn w:val="a"/>
    <w:link w:val="a8"/>
    <w:uiPriority w:val="99"/>
    <w:semiHidden/>
    <w:unhideWhenUsed/>
    <w:rsid w:val="007D0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D05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43756-AF9D-4563-86CF-EC38CA498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830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HP</cp:lastModifiedBy>
  <cp:revision>15</cp:revision>
  <dcterms:created xsi:type="dcterms:W3CDTF">2014-03-16T04:15:00Z</dcterms:created>
  <dcterms:modified xsi:type="dcterms:W3CDTF">2023-02-01T11:15:00Z</dcterms:modified>
</cp:coreProperties>
</file>